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BEEFF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1FF27A1A" w14:textId="77777777" w:rsidR="00526586" w:rsidRPr="00E91163" w:rsidRDefault="00526586" w:rsidP="00526586">
      <w:pPr>
        <w:rPr>
          <w:rFonts w:ascii="Times New Roman" w:hAnsi="Times New Roman"/>
          <w:b/>
          <w:sz w:val="20"/>
          <w:szCs w:val="20"/>
        </w:rPr>
      </w:pPr>
    </w:p>
    <w:p w14:paraId="3442F458" w14:textId="77777777" w:rsidR="00526586" w:rsidRPr="00E91163" w:rsidRDefault="00526586" w:rsidP="00526586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0E2054F8" w14:textId="77777777" w:rsidTr="00D3443F">
        <w:trPr>
          <w:trHeight w:val="501"/>
        </w:trPr>
        <w:tc>
          <w:tcPr>
            <w:tcW w:w="1398" w:type="pct"/>
            <w:gridSpan w:val="4"/>
            <w:vAlign w:val="center"/>
          </w:tcPr>
          <w:p w14:paraId="07A4A92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vAlign w:val="center"/>
          </w:tcPr>
          <w:p w14:paraId="52FA77E3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6DD6322D" w14:textId="491A13B7" w:rsidR="00526586" w:rsidRPr="00E91163" w:rsidRDefault="0015392D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4D4FEC12" w14:textId="046FBC3D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3620F8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09686D30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vAlign w:val="center"/>
          </w:tcPr>
          <w:p w14:paraId="06317B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3CC03AA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53FBC2E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vAlign w:val="center"/>
          </w:tcPr>
          <w:p w14:paraId="7C701B16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34DBDBF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74B5878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vAlign w:val="center"/>
          </w:tcPr>
          <w:p w14:paraId="731CCF6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2FA7400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487510B1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vAlign w:val="center"/>
          </w:tcPr>
          <w:p w14:paraId="4E0E3B0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46E21498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2D40E749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vAlign w:val="center"/>
          </w:tcPr>
          <w:p w14:paraId="2DF5B9B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BD62E35" w14:textId="77777777" w:rsidTr="00D3443F">
        <w:trPr>
          <w:trHeight w:val="210"/>
        </w:trPr>
        <w:tc>
          <w:tcPr>
            <w:tcW w:w="1398" w:type="pct"/>
            <w:gridSpan w:val="4"/>
            <w:vAlign w:val="center"/>
          </w:tcPr>
          <w:p w14:paraId="6A3CDBC4" w14:textId="77777777" w:rsidR="00526586" w:rsidRPr="00E91163" w:rsidRDefault="00526586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vAlign w:val="center"/>
          </w:tcPr>
          <w:p w14:paraId="3BC7D22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E86D62B" w14:textId="77777777" w:rsidTr="00D3443F">
        <w:trPr>
          <w:trHeight w:val="395"/>
        </w:trPr>
        <w:tc>
          <w:tcPr>
            <w:tcW w:w="1531" w:type="pct"/>
            <w:gridSpan w:val="5"/>
            <w:vAlign w:val="center"/>
          </w:tcPr>
          <w:p w14:paraId="62B793C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37AC0730" w14:textId="1F12CDBA" w:rsidR="00526586" w:rsidRPr="00E91163" w:rsidRDefault="005C799B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526586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5D9C9F7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5C9F838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8570094" w14:textId="77777777" w:rsidTr="00D3443F">
        <w:tc>
          <w:tcPr>
            <w:tcW w:w="805" w:type="pct"/>
            <w:gridSpan w:val="2"/>
            <w:vMerge w:val="restart"/>
            <w:vAlign w:val="center"/>
          </w:tcPr>
          <w:p w14:paraId="45D32BE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51490A2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7A163E18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4259221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707CD00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7F464F7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4762C89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33B7272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146596C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283F95B7" w14:textId="77777777" w:rsidTr="00D3443F">
        <w:tc>
          <w:tcPr>
            <w:tcW w:w="805" w:type="pct"/>
            <w:gridSpan w:val="2"/>
            <w:vMerge/>
            <w:vAlign w:val="center"/>
          </w:tcPr>
          <w:p w14:paraId="5CBDF9E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7F288EA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51F5429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490824A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873AC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68ABD36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22D9FA8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6CB3E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5CB5F5AF" w14:textId="77777777" w:rsidTr="00D3443F">
        <w:trPr>
          <w:trHeight w:val="255"/>
        </w:trPr>
        <w:tc>
          <w:tcPr>
            <w:tcW w:w="805" w:type="pct"/>
            <w:gridSpan w:val="2"/>
            <w:vAlign w:val="center"/>
          </w:tcPr>
          <w:p w14:paraId="2A5F68AB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293F442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7B25A84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6EB5F3D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5558CB6F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4A8148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265489F5" w14:textId="77777777" w:rsidTr="00D3443F">
        <w:trPr>
          <w:trHeight w:val="279"/>
        </w:trPr>
        <w:tc>
          <w:tcPr>
            <w:tcW w:w="805" w:type="pct"/>
            <w:gridSpan w:val="2"/>
            <w:vAlign w:val="center"/>
          </w:tcPr>
          <w:p w14:paraId="4B9F28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3D0164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50F4357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3B386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vAlign w:val="center"/>
          </w:tcPr>
          <w:p w14:paraId="594709EA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15542CA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5940CF1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77CDF293" w14:textId="77777777" w:rsidTr="00D3443F">
        <w:tc>
          <w:tcPr>
            <w:tcW w:w="566" w:type="pct"/>
            <w:vAlign w:val="center"/>
          </w:tcPr>
          <w:p w14:paraId="143D3A1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0BEB80FF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4C05FE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32CBDC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267A05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vAlign w:val="center"/>
          </w:tcPr>
          <w:p w14:paraId="32325A9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50CA313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74853E9" w14:textId="77777777" w:rsidTr="00D3443F">
        <w:trPr>
          <w:trHeight w:val="696"/>
        </w:trPr>
        <w:tc>
          <w:tcPr>
            <w:tcW w:w="566" w:type="pct"/>
            <w:vAlign w:val="center"/>
          </w:tcPr>
          <w:p w14:paraId="32DFE01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1A3F751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1A53C408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579E24C3" w14:textId="05D7AA31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znajomość struktur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gramatycznych i słownictwa dotyczących rozumienia i tworzenia </w:t>
            </w:r>
            <w:r w:rsidR="00D80975" w:rsidRPr="00E91163">
              <w:rPr>
                <w:rFonts w:ascii="Times New Roman" w:hAnsi="Times New Roman"/>
                <w:sz w:val="16"/>
                <w:szCs w:val="16"/>
              </w:rPr>
              <w:t>różnych rodzajów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tekstów pisanych i mówionych, formalnych i nieformalnych, zarówno ogólnych jak i ze swojej dziedziny oraz wiedzę na temat kultury i obyczajów krajów anglojęzycznych.</w:t>
            </w:r>
          </w:p>
          <w:p w14:paraId="68F52F25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vAlign w:val="center"/>
          </w:tcPr>
          <w:p w14:paraId="211E8445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2AC51F2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AF51BDF" w14:textId="77777777" w:rsidTr="00D3443F">
        <w:trPr>
          <w:trHeight w:val="945"/>
        </w:trPr>
        <w:tc>
          <w:tcPr>
            <w:tcW w:w="566" w:type="pct"/>
            <w:vAlign w:val="center"/>
          </w:tcPr>
          <w:p w14:paraId="5CC7F57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E20148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2FC000B1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E76023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0E6016C1" w14:textId="0CCA6640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vAlign w:val="center"/>
          </w:tcPr>
          <w:p w14:paraId="17559D4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4A7FFC0B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1934BE9E" w14:textId="77777777" w:rsidTr="00D3443F">
        <w:trPr>
          <w:trHeight w:val="255"/>
        </w:trPr>
        <w:tc>
          <w:tcPr>
            <w:tcW w:w="566" w:type="pct"/>
            <w:vMerge w:val="restart"/>
            <w:vAlign w:val="center"/>
          </w:tcPr>
          <w:p w14:paraId="183B0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7E5A80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2962B22C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4A5A1B60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vAlign w:val="center"/>
          </w:tcPr>
          <w:p w14:paraId="7DD90019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8E5B13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6ECBBD94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2EF21A14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78183F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5EAFBED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173A3054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vAlign w:val="center"/>
          </w:tcPr>
          <w:p w14:paraId="2E5CCCA6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3923D6BE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526586" w:rsidRPr="00E91163" w14:paraId="4B07D813" w14:textId="77777777" w:rsidTr="00D3443F">
        <w:trPr>
          <w:trHeight w:val="255"/>
        </w:trPr>
        <w:tc>
          <w:tcPr>
            <w:tcW w:w="566" w:type="pct"/>
            <w:vMerge/>
            <w:vAlign w:val="center"/>
          </w:tcPr>
          <w:p w14:paraId="18DF500D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4A0ED3F2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35E5C0DC" w14:textId="77777777" w:rsidR="00526586" w:rsidRPr="00E91163" w:rsidRDefault="00526586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vAlign w:val="center"/>
          </w:tcPr>
          <w:p w14:paraId="4A247883" w14:textId="786A3A06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1E40E175" w14:textId="43AF2C6D" w:rsidR="00EA15A3" w:rsidRPr="00E91163" w:rsidRDefault="00EA15A3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4300317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70F390D3" w14:textId="77777777" w:rsidR="00526586" w:rsidRPr="00E91163" w:rsidRDefault="00526586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6F940A0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</w:p>
    <w:p w14:paraId="2330E6EF" w14:textId="77777777" w:rsidR="00526586" w:rsidRPr="00E91163" w:rsidRDefault="00526586" w:rsidP="00526586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26182A21" w14:textId="77777777" w:rsidR="00526586" w:rsidRPr="00E91163" w:rsidRDefault="00526586" w:rsidP="00526586">
      <w:pPr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2C4C4E" w14:textId="77777777" w:rsidTr="009715ED">
        <w:tc>
          <w:tcPr>
            <w:tcW w:w="1951" w:type="dxa"/>
          </w:tcPr>
          <w:p w14:paraId="0FDCA5E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6F64A9" w14:textId="44190B8B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A6B5E9A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0476B2" w14:textId="634A74B0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6391D78" w14:textId="1A1C0BFC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25C9B290" w14:textId="77777777" w:rsidTr="00A6347C">
        <w:tc>
          <w:tcPr>
            <w:tcW w:w="1951" w:type="dxa"/>
          </w:tcPr>
          <w:p w14:paraId="0814FC8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284D90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D345F96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ACD1E9C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D312E2" w14:textId="4BC15D5F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  <w:p w14:paraId="20883E45" w14:textId="77777777" w:rsidR="0039194E" w:rsidRPr="00E91163" w:rsidRDefault="0039194E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53F9394D" w14:textId="77777777" w:rsidTr="002A1043">
        <w:tc>
          <w:tcPr>
            <w:tcW w:w="9212" w:type="dxa"/>
            <w:gridSpan w:val="2"/>
          </w:tcPr>
          <w:p w14:paraId="0AEC5FA8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1E6827" w14:textId="7777777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183AFBA" w14:textId="276F2847" w:rsidR="0039194E" w:rsidRPr="00E91163" w:rsidRDefault="0039194E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7C036853" w14:textId="77777777" w:rsidTr="0039194E">
        <w:trPr>
          <w:trHeight w:val="3689"/>
        </w:trPr>
        <w:tc>
          <w:tcPr>
            <w:tcW w:w="9212" w:type="dxa"/>
            <w:gridSpan w:val="2"/>
          </w:tcPr>
          <w:p w14:paraId="2D4B97F4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48114195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90DD814" w14:textId="6232E4E4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Perfect.</w:t>
            </w:r>
          </w:p>
          <w:p w14:paraId="03276723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19AC6476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0596C5E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341BBF" w14:textId="77777777" w:rsidR="0039194E" w:rsidRPr="00E91163" w:rsidRDefault="0039194E" w:rsidP="003919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5E1931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078DB1E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61EFBF8A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594074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5AE8B33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2C313A0D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778CC71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5B44DDF2" w14:textId="5583E986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211BF0D9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7F37220" w14:textId="77777777" w:rsidR="00526586" w:rsidRPr="00E91163" w:rsidRDefault="00526586" w:rsidP="0052658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B7FA59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593D5D" w14:paraId="1D3678DB" w14:textId="77777777" w:rsidTr="00D227F1">
        <w:tc>
          <w:tcPr>
            <w:tcW w:w="675" w:type="dxa"/>
          </w:tcPr>
          <w:p w14:paraId="790BFE7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5C2F49FE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593D5D" w14:paraId="0CB3C988" w14:textId="77777777" w:rsidTr="00D227F1">
        <w:tc>
          <w:tcPr>
            <w:tcW w:w="675" w:type="dxa"/>
          </w:tcPr>
          <w:p w14:paraId="4DC72C65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CFEF96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DD1A38" w:rsidRPr="00593D5D" w14:paraId="7392D9EF" w14:textId="77777777" w:rsidTr="00D227F1">
        <w:tc>
          <w:tcPr>
            <w:tcW w:w="675" w:type="dxa"/>
          </w:tcPr>
          <w:p w14:paraId="68470E7E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903D86F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63BFAE31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4B8A7E1E" w14:textId="77777777" w:rsidR="00DD1A38" w:rsidRPr="00CC236F" w:rsidRDefault="00DD1A38" w:rsidP="00DD1A38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1B152974" w14:textId="77777777" w:rsidR="00DD1A38" w:rsidRPr="00CC236F" w:rsidRDefault="00DD1A38" w:rsidP="00DD1A3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D1A38" w:rsidRPr="00593D5D" w14:paraId="67024A49" w14:textId="77777777" w:rsidTr="00D227F1">
        <w:tc>
          <w:tcPr>
            <w:tcW w:w="675" w:type="dxa"/>
          </w:tcPr>
          <w:p w14:paraId="15E417D7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6A735EA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593D5D" w14:paraId="4EA4EECA" w14:textId="77777777" w:rsidTr="00D227F1">
        <w:tc>
          <w:tcPr>
            <w:tcW w:w="675" w:type="dxa"/>
          </w:tcPr>
          <w:p w14:paraId="5DE8BFC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4511959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DD1A38" w:rsidRPr="00593D5D" w14:paraId="6E54C6F1" w14:textId="77777777" w:rsidTr="00D227F1">
        <w:tc>
          <w:tcPr>
            <w:tcW w:w="675" w:type="dxa"/>
          </w:tcPr>
          <w:p w14:paraId="28699DEA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6DBEE60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Books, Harlow 2000.</w:t>
            </w:r>
          </w:p>
        </w:tc>
      </w:tr>
      <w:tr w:rsidR="00DD1A38" w:rsidRPr="00593D5D" w14:paraId="730E91AE" w14:textId="77777777" w:rsidTr="00D227F1">
        <w:tc>
          <w:tcPr>
            <w:tcW w:w="675" w:type="dxa"/>
          </w:tcPr>
          <w:p w14:paraId="4561054F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61587FC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DD1A38" w:rsidRPr="00CC236F" w14:paraId="0F4CCFF8" w14:textId="77777777" w:rsidTr="00D227F1">
        <w:tc>
          <w:tcPr>
            <w:tcW w:w="675" w:type="dxa"/>
          </w:tcPr>
          <w:p w14:paraId="10F7B6D3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0A2D84D0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CC236F" w14:paraId="0992527C" w14:textId="77777777" w:rsidTr="00D227F1">
        <w:tc>
          <w:tcPr>
            <w:tcW w:w="675" w:type="dxa"/>
          </w:tcPr>
          <w:p w14:paraId="10D31D9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0E23AC36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DD1A38" w:rsidRPr="00CC236F" w14:paraId="7BAAFDE3" w14:textId="77777777" w:rsidTr="00D227F1">
        <w:tc>
          <w:tcPr>
            <w:tcW w:w="675" w:type="dxa"/>
          </w:tcPr>
          <w:p w14:paraId="4D7321BC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4E1F619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DD1A38" w:rsidRPr="00593D5D" w14:paraId="18AC70F1" w14:textId="77777777" w:rsidTr="00D227F1">
        <w:tc>
          <w:tcPr>
            <w:tcW w:w="675" w:type="dxa"/>
          </w:tcPr>
          <w:p w14:paraId="69DAE160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0D052015" w14:textId="77777777" w:rsidR="00DD1A38" w:rsidRPr="004E7935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DD1A38" w:rsidRPr="00CC236F" w14:paraId="3DEB8B07" w14:textId="77777777" w:rsidTr="00D227F1">
        <w:tc>
          <w:tcPr>
            <w:tcW w:w="675" w:type="dxa"/>
          </w:tcPr>
          <w:p w14:paraId="2A758094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8D27BFD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DD1A38" w:rsidRPr="0015392D" w14:paraId="2C8864F0" w14:textId="77777777" w:rsidTr="00D227F1">
        <w:tc>
          <w:tcPr>
            <w:tcW w:w="675" w:type="dxa"/>
          </w:tcPr>
          <w:p w14:paraId="10415799" w14:textId="77777777" w:rsidR="00DD1A38" w:rsidRPr="00CC236F" w:rsidRDefault="00DD1A38" w:rsidP="00D227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35CA4A12" w14:textId="77777777" w:rsidR="00DD1A38" w:rsidRPr="00CC236F" w:rsidRDefault="00DD1A38" w:rsidP="00D227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C., Latham-Koenig Ch., English File. Fourth edition. Intermediate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0734A723" w14:textId="77777777" w:rsidR="00526586" w:rsidRPr="00E91163" w:rsidRDefault="00526586" w:rsidP="00526586">
      <w:pPr>
        <w:rPr>
          <w:lang w:val="en-US"/>
        </w:rPr>
      </w:pPr>
    </w:p>
    <w:p w14:paraId="3BCDEAF9" w14:textId="77777777" w:rsidR="00526586" w:rsidRPr="00E91163" w:rsidRDefault="00526586">
      <w:pPr>
        <w:rPr>
          <w:rFonts w:ascii="Times New Roman" w:hAnsi="Times New Roman"/>
          <w:b/>
          <w:sz w:val="20"/>
          <w:szCs w:val="20"/>
          <w:lang w:val="en-US"/>
        </w:rPr>
      </w:pPr>
      <w:r w:rsidRPr="00E91163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736873C1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1F7D1967" w14:textId="77777777" w:rsidR="00344CB3" w:rsidRPr="00E91163" w:rsidRDefault="00344CB3" w:rsidP="00344CB3">
      <w:pPr>
        <w:rPr>
          <w:rFonts w:ascii="Times New Roman" w:hAnsi="Times New Roman"/>
          <w:b/>
          <w:sz w:val="20"/>
          <w:szCs w:val="20"/>
        </w:rPr>
      </w:pPr>
    </w:p>
    <w:p w14:paraId="1D444D07" w14:textId="77777777" w:rsidR="00344CB3" w:rsidRPr="00E91163" w:rsidRDefault="00344CB3" w:rsidP="00344CB3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1"/>
        <w:gridCol w:w="452"/>
        <w:gridCol w:w="874"/>
        <w:gridCol w:w="249"/>
        <w:gridCol w:w="252"/>
        <w:gridCol w:w="250"/>
        <w:gridCol w:w="963"/>
        <w:gridCol w:w="874"/>
        <w:gridCol w:w="296"/>
        <w:gridCol w:w="963"/>
        <w:gridCol w:w="416"/>
        <w:gridCol w:w="549"/>
        <w:gridCol w:w="744"/>
        <w:gridCol w:w="496"/>
        <w:gridCol w:w="1015"/>
      </w:tblGrid>
      <w:tr w:rsidR="00E91163" w:rsidRPr="00E91163" w14:paraId="71DB939F" w14:textId="77777777" w:rsidTr="00F9081D">
        <w:trPr>
          <w:trHeight w:val="501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B9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5D7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9441" w14:textId="45061B51" w:rsidR="00344CB3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51B7" w14:textId="4D952D00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6510264D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392B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EA95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4EB8149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3F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0F2B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37CA2348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BB992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C6D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60A8A62E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557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03E2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59E200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0B93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F094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479299A0" w14:textId="77777777" w:rsidTr="00F9081D">
        <w:trPr>
          <w:trHeight w:val="210"/>
        </w:trPr>
        <w:tc>
          <w:tcPr>
            <w:tcW w:w="13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8FB8" w14:textId="77777777" w:rsidR="00344CB3" w:rsidRPr="00E91163" w:rsidRDefault="00344CB3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C5917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01F82BF" w14:textId="77777777" w:rsidTr="00F9081D">
        <w:trPr>
          <w:trHeight w:val="395"/>
        </w:trPr>
        <w:tc>
          <w:tcPr>
            <w:tcW w:w="15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79E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D402E" w14:textId="0EC1744F" w:rsidR="00344CB3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344CB3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CD1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0E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60DC71A3" w14:textId="77777777" w:rsidTr="00F9081D"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968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9B4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B9A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F56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EB7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5B3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60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A2A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D511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F8CA813" w14:textId="77777777" w:rsidTr="00F908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06059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CD9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B7E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7312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E3488A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EA9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7B6F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2F22BF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0412DFB9" w14:textId="77777777" w:rsidTr="00F9081D">
        <w:trPr>
          <w:trHeight w:val="255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B8F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D4FB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749B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BF9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488C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CE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F7A0425" w14:textId="77777777" w:rsidTr="00F9081D">
        <w:trPr>
          <w:trHeight w:val="279"/>
        </w:trPr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D783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0F8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97D0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D93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AD82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3136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C1E4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BB8CC6" w14:textId="77777777" w:rsidTr="00F9081D"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E1BF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A42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E5B0C0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EA20E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BB2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851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891BA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39BC686" w14:textId="77777777" w:rsidTr="00F9081D">
        <w:trPr>
          <w:trHeight w:val="29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459AD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15C12235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155C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22368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87AD" w14:textId="77265F70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EE72DC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8EA7D" w14:textId="443002A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</w:t>
            </w:r>
            <w:r w:rsidR="00154BC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  <w:p w14:paraId="6DD893C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09DF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44A68727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D115CF" w14:textId="77777777" w:rsidTr="0013376C">
        <w:trPr>
          <w:trHeight w:val="689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D6F9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912F58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34664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4332" w14:textId="49745BFC" w:rsidR="00344CB3" w:rsidRPr="00E91163" w:rsidRDefault="00344CB3" w:rsidP="001337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umiejętności językowe w zakresie finansów i rachunkowości zgodne z wymaganiami dla poziomu B2 Europejskiego Systemu Opisu Kształcenia Językowego.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98FA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F710F" w14:textId="77777777" w:rsidR="00344CB3" w:rsidRPr="00E91163" w:rsidRDefault="00344CB3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47708C65" w14:textId="77777777" w:rsidTr="00F9081D">
        <w:trPr>
          <w:trHeight w:val="255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530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033F0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DE71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41EE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B2B3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03854019" w14:textId="0150160A" w:rsidR="00EA15A3" w:rsidRPr="00E91163" w:rsidRDefault="00EA15A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C37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E91163" w:rsidRPr="00E91163" w14:paraId="7CC79CD4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D71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3E38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BFD6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3583F" w14:textId="35401901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</w:t>
            </w:r>
            <w:r w:rsidR="00EA15A3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4B1E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44CB3" w:rsidRPr="00E91163" w14:paraId="36903A06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8768B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59FB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E7D3" w14:textId="77777777" w:rsidR="00344CB3" w:rsidRPr="00E91163" w:rsidRDefault="00344CB3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317A0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789E2718" w14:textId="77777777" w:rsidR="00EA15A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7ABA43DE" w14:textId="664EB8FB" w:rsidR="00344CB3" w:rsidRPr="00E91163" w:rsidRDefault="00EA15A3" w:rsidP="00EA15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A106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560EBFA9" w14:textId="427E2777" w:rsidR="0039194E" w:rsidRPr="00E91163" w:rsidRDefault="0039194E" w:rsidP="00344CB3">
      <w:pPr>
        <w:rPr>
          <w:rFonts w:ascii="Times New Roman" w:hAnsi="Times New Roman"/>
          <w:sz w:val="20"/>
          <w:szCs w:val="20"/>
        </w:rPr>
      </w:pPr>
    </w:p>
    <w:p w14:paraId="0B5477A2" w14:textId="7514EA0D" w:rsidR="00344CB3" w:rsidRPr="00E91163" w:rsidRDefault="0039194E" w:rsidP="00344CB3">
      <w:pPr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EDB9B2D" w14:textId="77777777" w:rsidR="00344CB3" w:rsidRPr="00E91163" w:rsidRDefault="00344CB3" w:rsidP="00344CB3"/>
    <w:p w14:paraId="19DCCC97" w14:textId="77777777" w:rsidR="00344CB3" w:rsidRPr="00E91163" w:rsidRDefault="00344CB3" w:rsidP="00344CB3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FBCF772" w14:textId="77777777" w:rsidTr="009A24F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65E1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DFDE98" w14:textId="3FFDA9C9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363E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9B1C87" w14:textId="18A23D23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CB17AB3" w14:textId="6BE8589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A2F4924" w14:textId="77777777" w:rsidTr="001855CE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17C05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1FAA60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25D8078F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F51F8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AD089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</w:tc>
      </w:tr>
      <w:tr w:rsidR="00E91163" w:rsidRPr="00E91163" w14:paraId="0E69BD1A" w14:textId="77777777" w:rsidTr="00CC6C50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89A04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93D6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67A5709" w14:textId="0756C30C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0783DECD" w14:textId="77777777" w:rsidTr="0039194E">
        <w:trPr>
          <w:trHeight w:val="5095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F40B32" w14:textId="322B577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Powitanie, samopoczucie, dane osobowe, zawody, rodzina.</w:t>
            </w:r>
          </w:p>
          <w:p w14:paraId="4E5E4C23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129BC5CA" w14:textId="43C77215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Zakupy, meble, przedmioty, produkty, biuro &amp; technika.</w:t>
            </w:r>
          </w:p>
          <w:p w14:paraId="7CFF9F82" w14:textId="5570612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święta.</w:t>
            </w:r>
          </w:p>
          <w:p w14:paraId="75974937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zawodzie i sprawach osobistych, wizytówki, pisanie krótkiego tekstu. </w:t>
            </w:r>
          </w:p>
          <w:p w14:paraId="47E0C11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145C377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30C7CAB6" w14:textId="30716214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7BB867B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6C7052F0" w14:textId="0FF9BBE6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F92191" w:rsidRPr="00E91163">
              <w:rPr>
                <w:rFonts w:ascii="Times New Roman" w:hAnsi="Times New Roman"/>
                <w:sz w:val="20"/>
                <w:szCs w:val="20"/>
              </w:rPr>
              <w:t> 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2C2AB182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7CE8867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Rozmowy o przeszłości, wywiady. strona czynna i bierna. Słownictwo specjalistyczne: Troska o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klienta:oferty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porady, negocjacje. Umawianie się z klientami.</w:t>
            </w:r>
          </w:p>
          <w:p w14:paraId="7F7C6770" w14:textId="7AAA28DD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6299219B" w14:textId="6CEE9CF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0BAD041F" w14:textId="534BE09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Test zaliczeniowy</w:t>
            </w:r>
          </w:p>
        </w:tc>
      </w:tr>
    </w:tbl>
    <w:p w14:paraId="192037B4" w14:textId="77777777" w:rsidR="0039194E" w:rsidRPr="00E91163" w:rsidRDefault="0039194E" w:rsidP="00344CB3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151878DA" w14:textId="1C0C2626" w:rsidR="00344CB3" w:rsidRPr="00E91163" w:rsidRDefault="00344CB3" w:rsidP="00344CB3">
      <w:pPr>
        <w:spacing w:after="0" w:line="240" w:lineRule="auto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593D5D" w14:paraId="48D429BC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FB64" w14:textId="09111624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B4508" w14:textId="1908CB8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Menschen Deutsch als Fremdsprache Kursbuch/ Arbeitsbuch A1.1 + A1.2,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2014.</w:t>
            </w:r>
          </w:p>
        </w:tc>
      </w:tr>
      <w:tr w:rsidR="00F94089" w:rsidRPr="00593D5D" w14:paraId="01AE28C7" w14:textId="77777777" w:rsidTr="00F94089">
        <w:trPr>
          <w:trHeight w:val="3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1E55F" w14:textId="5D282262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1957" w14:textId="54F09902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Pr="00E91163">
                <w:rPr>
                  <w:rStyle w:val="desc-o-title"/>
                  <w:lang w:val="de-DE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E91163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lang w:val="de-DE"/>
                </w:rPr>
                <w:t>Poltext</w:t>
              </w:r>
              <w:proofErr w:type="spellEnd"/>
            </w:hyperlink>
            <w:r w:rsidRPr="00E91163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, Warszawa 2006.</w:t>
            </w:r>
          </w:p>
        </w:tc>
      </w:tr>
    </w:tbl>
    <w:p w14:paraId="115F0BAD" w14:textId="77777777" w:rsidR="00344CB3" w:rsidRPr="00E91163" w:rsidRDefault="00344CB3" w:rsidP="00344CB3">
      <w:pPr>
        <w:spacing w:after="0" w:line="240" w:lineRule="auto"/>
        <w:rPr>
          <w:lang w:val="de-DE"/>
        </w:rPr>
      </w:pPr>
    </w:p>
    <w:p w14:paraId="064F93DE" w14:textId="77777777" w:rsidR="00344CB3" w:rsidRPr="00E91163" w:rsidRDefault="00344CB3" w:rsidP="00344CB3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E91163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5723DA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4F9D" w14:textId="77777777" w:rsidR="00344CB3" w:rsidRPr="00E91163" w:rsidRDefault="00344CB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1B12" w14:textId="017405FC" w:rsidR="00344CB3" w:rsidRPr="00E91163" w:rsidRDefault="00F94089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H., Schmitt R., Praktyczna gramatyka języka niemieckiego,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Polska, 2005.</w:t>
            </w:r>
          </w:p>
        </w:tc>
      </w:tr>
      <w:tr w:rsidR="00E91163" w:rsidRPr="00593D5D" w14:paraId="28676C00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33D4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B271" w14:textId="7F33CB94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Reimann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Großer Lernwortschatz Deutsch als Fremdsprache, Donauwörth 2008.</w:t>
            </w:r>
          </w:p>
        </w:tc>
      </w:tr>
      <w:tr w:rsidR="00E91163" w:rsidRPr="00593D5D" w14:paraId="2473C767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F26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07F2" w14:textId="40DD5BAB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Eine kleine Landeskunde der deutschsprachigen Länder, Warszawa 2004.</w:t>
            </w:r>
          </w:p>
        </w:tc>
      </w:tr>
      <w:tr w:rsidR="00E91163" w:rsidRPr="00593D5D" w14:paraId="5045724D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70E5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8B6B1" w14:textId="6A0C65CF" w:rsidR="00F94089" w:rsidRPr="00E91163" w:rsidRDefault="00F94089" w:rsidP="00F94089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de-DE"/>
              </w:rPr>
              <w:t>Beile W. A., Themen und Meinungen im Für und Wider, Bonn 1999.</w:t>
            </w:r>
          </w:p>
        </w:tc>
      </w:tr>
    </w:tbl>
    <w:p w14:paraId="133ED130" w14:textId="77777777" w:rsidR="00344CB3" w:rsidRPr="00E91163" w:rsidRDefault="00344CB3" w:rsidP="00344CB3">
      <w:pPr>
        <w:rPr>
          <w:lang w:val="de-DE"/>
        </w:rPr>
      </w:pPr>
    </w:p>
    <w:p w14:paraId="6BEBD06A" w14:textId="77777777" w:rsidR="00344CB3" w:rsidRPr="00E91163" w:rsidRDefault="00344CB3" w:rsidP="00344CB3">
      <w:pPr>
        <w:rPr>
          <w:lang w:val="de-DE"/>
        </w:rPr>
      </w:pPr>
    </w:p>
    <w:p w14:paraId="2036714C" w14:textId="77777777" w:rsidR="00344CB3" w:rsidRPr="00E91163" w:rsidRDefault="00344CB3">
      <w:pPr>
        <w:rPr>
          <w:rFonts w:ascii="Times New Roman" w:hAnsi="Times New Roman"/>
          <w:b/>
          <w:lang w:val="de-DE"/>
        </w:rPr>
      </w:pPr>
      <w:r w:rsidRPr="00E91163">
        <w:rPr>
          <w:rFonts w:ascii="Times New Roman" w:hAnsi="Times New Roman"/>
          <w:b/>
          <w:lang w:val="de-DE"/>
        </w:rPr>
        <w:br w:type="page"/>
      </w:r>
    </w:p>
    <w:p w14:paraId="31AF058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A467E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b/>
        </w:rPr>
      </w:pPr>
    </w:p>
    <w:p w14:paraId="5531A28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C3466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315BF080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606"/>
        <w:gridCol w:w="248"/>
        <w:gridCol w:w="248"/>
        <w:gridCol w:w="248"/>
        <w:gridCol w:w="912"/>
        <w:gridCol w:w="829"/>
        <w:gridCol w:w="291"/>
        <w:gridCol w:w="912"/>
        <w:gridCol w:w="829"/>
        <w:gridCol w:w="405"/>
        <w:gridCol w:w="929"/>
        <w:gridCol w:w="236"/>
        <w:gridCol w:w="925"/>
      </w:tblGrid>
      <w:tr w:rsidR="00E91163" w:rsidRPr="00E91163" w14:paraId="59027B58" w14:textId="77777777" w:rsidTr="00F9081D">
        <w:trPr>
          <w:trHeight w:val="501"/>
        </w:trPr>
        <w:tc>
          <w:tcPr>
            <w:tcW w:w="2522" w:type="dxa"/>
            <w:gridSpan w:val="4"/>
            <w:vAlign w:val="center"/>
          </w:tcPr>
          <w:p w14:paraId="2F2636D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3440" w:type="dxa"/>
            <w:gridSpan w:val="6"/>
            <w:vAlign w:val="center"/>
          </w:tcPr>
          <w:p w14:paraId="6812B5D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2163" w:type="dxa"/>
            <w:gridSpan w:val="3"/>
            <w:vAlign w:val="center"/>
          </w:tcPr>
          <w:p w14:paraId="30D7BE5F" w14:textId="7F9E9374" w:rsidR="00D06861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161" w:type="dxa"/>
            <w:gridSpan w:val="2"/>
            <w:vAlign w:val="center"/>
          </w:tcPr>
          <w:p w14:paraId="5FAF093E" w14:textId="6EEC45B8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40BC2315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F42C76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6764" w:type="dxa"/>
            <w:gridSpan w:val="11"/>
            <w:vAlign w:val="center"/>
          </w:tcPr>
          <w:p w14:paraId="4FE935A7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F700767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0C9AA730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6764" w:type="dxa"/>
            <w:gridSpan w:val="11"/>
            <w:vAlign w:val="center"/>
          </w:tcPr>
          <w:p w14:paraId="240C85A6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2A9B12F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57D8A29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6764" w:type="dxa"/>
            <w:gridSpan w:val="11"/>
            <w:vAlign w:val="center"/>
          </w:tcPr>
          <w:p w14:paraId="2CE1EF6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73008714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2FF3A74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6764" w:type="dxa"/>
            <w:gridSpan w:val="11"/>
            <w:vAlign w:val="center"/>
          </w:tcPr>
          <w:p w14:paraId="44726103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AC7F59E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764B060B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6764" w:type="dxa"/>
            <w:gridSpan w:val="11"/>
            <w:vAlign w:val="center"/>
          </w:tcPr>
          <w:p w14:paraId="3733D6E6" w14:textId="04C6214C" w:rsidR="00D06861" w:rsidRPr="00E91163" w:rsidRDefault="00F97C5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5CFAAD2" w14:textId="77777777" w:rsidTr="00F9081D">
        <w:trPr>
          <w:trHeight w:val="210"/>
        </w:trPr>
        <w:tc>
          <w:tcPr>
            <w:tcW w:w="2522" w:type="dxa"/>
            <w:gridSpan w:val="4"/>
            <w:vAlign w:val="center"/>
          </w:tcPr>
          <w:p w14:paraId="442693DA" w14:textId="77777777" w:rsidR="00D06861" w:rsidRPr="00E91163" w:rsidRDefault="00D06861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6764" w:type="dxa"/>
            <w:gridSpan w:val="11"/>
            <w:vAlign w:val="center"/>
          </w:tcPr>
          <w:p w14:paraId="1702E9CA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7AEB447" w14:textId="77777777" w:rsidTr="00F9081D">
        <w:trPr>
          <w:trHeight w:val="395"/>
        </w:trPr>
        <w:tc>
          <w:tcPr>
            <w:tcW w:w="2770" w:type="dxa"/>
            <w:gridSpan w:val="5"/>
            <w:vAlign w:val="center"/>
          </w:tcPr>
          <w:p w14:paraId="6AD91C3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160" w:type="dxa"/>
            <w:gridSpan w:val="2"/>
            <w:vAlign w:val="center"/>
          </w:tcPr>
          <w:p w14:paraId="261C79B2" w14:textId="1A991838" w:rsidR="00D06861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4431" w:type="dxa"/>
            <w:gridSpan w:val="7"/>
            <w:vAlign w:val="center"/>
          </w:tcPr>
          <w:p w14:paraId="2D75642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25" w:type="dxa"/>
            <w:vMerge w:val="restart"/>
            <w:vAlign w:val="center"/>
          </w:tcPr>
          <w:p w14:paraId="0B8EFD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21523C91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5446ADD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262" w:type="dxa"/>
            <w:gridSpan w:val="5"/>
            <w:vAlign w:val="center"/>
          </w:tcPr>
          <w:p w14:paraId="36888EE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29" w:type="dxa"/>
            <w:vAlign w:val="center"/>
          </w:tcPr>
          <w:p w14:paraId="2FDE7C9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1" w:type="dxa"/>
            <w:vAlign w:val="center"/>
          </w:tcPr>
          <w:p w14:paraId="055FB7A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2" w:type="dxa"/>
            <w:vAlign w:val="center"/>
          </w:tcPr>
          <w:p w14:paraId="44155DF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29" w:type="dxa"/>
            <w:vAlign w:val="center"/>
          </w:tcPr>
          <w:p w14:paraId="02C337A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  <w:tc>
          <w:tcPr>
            <w:tcW w:w="1334" w:type="dxa"/>
            <w:gridSpan w:val="2"/>
            <w:vAlign w:val="center"/>
          </w:tcPr>
          <w:p w14:paraId="163A065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36" w:type="dxa"/>
            <w:vAlign w:val="center"/>
          </w:tcPr>
          <w:p w14:paraId="4B11EB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5" w:type="dxa"/>
            <w:vMerge/>
            <w:vAlign w:val="center"/>
          </w:tcPr>
          <w:p w14:paraId="09912C0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4AB5652" w14:textId="77777777" w:rsidTr="00F9081D">
        <w:tc>
          <w:tcPr>
            <w:tcW w:w="1668" w:type="dxa"/>
            <w:gridSpan w:val="2"/>
            <w:vMerge/>
            <w:vAlign w:val="center"/>
          </w:tcPr>
          <w:p w14:paraId="6AEA597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6" w:type="dxa"/>
            <w:vAlign w:val="center"/>
          </w:tcPr>
          <w:p w14:paraId="3B7745C8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44" w:type="dxa"/>
            <w:gridSpan w:val="3"/>
            <w:vAlign w:val="center"/>
          </w:tcPr>
          <w:p w14:paraId="69BCE6C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912" w:type="dxa"/>
            <w:vAlign w:val="center"/>
          </w:tcPr>
          <w:p w14:paraId="0EEECB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79F321C6" w14:textId="2872A0D5" w:rsidR="00D06861" w:rsidRPr="00E91163" w:rsidRDefault="00F97C5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4431" w:type="dxa"/>
            <w:gridSpan w:val="7"/>
            <w:vAlign w:val="center"/>
          </w:tcPr>
          <w:p w14:paraId="7F63AE00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25" w:type="dxa"/>
            <w:vAlign w:val="center"/>
          </w:tcPr>
          <w:p w14:paraId="2E17269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31558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7FF1B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1B2A55" w14:textId="77777777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606" w:type="dxa"/>
            <w:vAlign w:val="center"/>
          </w:tcPr>
          <w:p w14:paraId="7933CE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5389CDF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68AFB62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431" w:type="dxa"/>
            <w:gridSpan w:val="7"/>
            <w:vAlign w:val="center"/>
          </w:tcPr>
          <w:p w14:paraId="37ECCBB1" w14:textId="25D00681" w:rsidR="00D06861" w:rsidRPr="00E91163" w:rsidRDefault="00D06861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B32D2A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925" w:type="dxa"/>
            <w:vAlign w:val="center"/>
          </w:tcPr>
          <w:p w14:paraId="124F1B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E91163" w:rsidRPr="00E91163" w14:paraId="30356059" w14:textId="77777777" w:rsidTr="0013376C">
        <w:trPr>
          <w:trHeight w:val="279"/>
        </w:trPr>
        <w:tc>
          <w:tcPr>
            <w:tcW w:w="1668" w:type="dxa"/>
            <w:gridSpan w:val="2"/>
            <w:vAlign w:val="center"/>
          </w:tcPr>
          <w:p w14:paraId="784034B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606" w:type="dxa"/>
            <w:vAlign w:val="center"/>
          </w:tcPr>
          <w:p w14:paraId="5233CED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744" w:type="dxa"/>
            <w:gridSpan w:val="3"/>
            <w:vAlign w:val="center"/>
          </w:tcPr>
          <w:p w14:paraId="2893C18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12" w:type="dxa"/>
            <w:vAlign w:val="center"/>
          </w:tcPr>
          <w:p w14:paraId="4774890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3266" w:type="dxa"/>
            <w:gridSpan w:val="5"/>
            <w:vAlign w:val="center"/>
          </w:tcPr>
          <w:p w14:paraId="5CB9865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vAlign w:val="center"/>
          </w:tcPr>
          <w:p w14:paraId="5464A0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25" w:type="dxa"/>
            <w:vAlign w:val="center"/>
          </w:tcPr>
          <w:p w14:paraId="336120D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15E853C9" w14:textId="77777777" w:rsidTr="0013376C">
        <w:tc>
          <w:tcPr>
            <w:tcW w:w="1101" w:type="dxa"/>
            <w:vAlign w:val="center"/>
          </w:tcPr>
          <w:p w14:paraId="0ABE0F6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8627AF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513988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BCECA6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0"/>
            <w:vAlign w:val="center"/>
          </w:tcPr>
          <w:p w14:paraId="5738CCEE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65" w:type="dxa"/>
            <w:gridSpan w:val="2"/>
            <w:vAlign w:val="center"/>
          </w:tcPr>
          <w:p w14:paraId="391AA0AD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25" w:type="dxa"/>
            <w:vAlign w:val="center"/>
          </w:tcPr>
          <w:p w14:paraId="4D92DAF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7F86098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E3161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D45D67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41036D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6D14009C" w14:textId="47CE338F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rodzajów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szkodliwości zawodowych mogących występować na stanowiskach pracy</w:t>
            </w:r>
          </w:p>
        </w:tc>
        <w:tc>
          <w:tcPr>
            <w:tcW w:w="1165" w:type="dxa"/>
            <w:gridSpan w:val="2"/>
            <w:vAlign w:val="center"/>
          </w:tcPr>
          <w:p w14:paraId="3368573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44E673E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19C3F39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6E9E8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3119F6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661C1C2F" w14:textId="051A1B77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>zasad opracowywania najwyższych dopuszczalnych stężeń i natężeń czynników szkodliwych w środowisku zawodowym</w:t>
            </w:r>
          </w:p>
        </w:tc>
        <w:tc>
          <w:tcPr>
            <w:tcW w:w="1165" w:type="dxa"/>
            <w:gridSpan w:val="2"/>
            <w:vAlign w:val="center"/>
          </w:tcPr>
          <w:p w14:paraId="5F72300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  <w:vAlign w:val="center"/>
          </w:tcPr>
          <w:p w14:paraId="3AA89D0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A0350E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232645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23F65F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528" w:type="dxa"/>
            <w:gridSpan w:val="10"/>
            <w:vAlign w:val="center"/>
          </w:tcPr>
          <w:p w14:paraId="4536CBAE" w14:textId="1CF3E9A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ergonomii </w:t>
            </w:r>
          </w:p>
        </w:tc>
        <w:tc>
          <w:tcPr>
            <w:tcW w:w="1165" w:type="dxa"/>
            <w:gridSpan w:val="2"/>
            <w:vAlign w:val="center"/>
          </w:tcPr>
          <w:p w14:paraId="6230B916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023969E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4A8F47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70204323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0BC799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528" w:type="dxa"/>
            <w:gridSpan w:val="10"/>
            <w:vAlign w:val="center"/>
          </w:tcPr>
          <w:p w14:paraId="79919B00" w14:textId="1C6C4665" w:rsidR="00D06861" w:rsidRPr="00E91163" w:rsidRDefault="00EE72DC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Ma pogłębioną wiedzę na temat 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pojęcie chorób zawodowych, ich rodza</w:t>
            </w:r>
            <w:r w:rsidR="0035305B">
              <w:rPr>
                <w:rFonts w:ascii="Times New Roman" w:hAnsi="Times New Roman"/>
                <w:sz w:val="16"/>
                <w:szCs w:val="16"/>
              </w:rPr>
              <w:t>ju</w:t>
            </w:r>
            <w:r w:rsidR="00D06861" w:rsidRPr="00E91163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DD6B9B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165" w:type="dxa"/>
            <w:gridSpan w:val="2"/>
            <w:vAlign w:val="center"/>
          </w:tcPr>
          <w:p w14:paraId="61F4469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925" w:type="dxa"/>
          </w:tcPr>
          <w:p w14:paraId="7344BE6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E1886B4" w14:textId="77777777" w:rsidTr="0013376C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67607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EBE47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6A83DA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0F5352F8" w14:textId="3074E0D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0AA2B942" w14:textId="722F4AA8" w:rsidR="00087DA1" w:rsidRPr="00E91163" w:rsidRDefault="00D06861" w:rsidP="000C7A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925" w:type="dxa"/>
            <w:vAlign w:val="center"/>
          </w:tcPr>
          <w:p w14:paraId="1FA9BF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11F2F88" w14:textId="77777777" w:rsidTr="0013376C">
        <w:trPr>
          <w:trHeight w:val="255"/>
        </w:trPr>
        <w:tc>
          <w:tcPr>
            <w:tcW w:w="1101" w:type="dxa"/>
            <w:vMerge/>
            <w:vAlign w:val="center"/>
          </w:tcPr>
          <w:p w14:paraId="1DF4814F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1165FA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28" w:type="dxa"/>
            <w:gridSpan w:val="10"/>
            <w:vAlign w:val="center"/>
          </w:tcPr>
          <w:p w14:paraId="5E81FD16" w14:textId="0695B28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przygotować dokumentacj</w:t>
            </w:r>
            <w:r w:rsidR="00087DA1" w:rsidRPr="00E91163">
              <w:rPr>
                <w:rFonts w:ascii="Times New Roman" w:hAnsi="Times New Roman"/>
                <w:sz w:val="16"/>
                <w:szCs w:val="16"/>
              </w:rPr>
              <w:t>ę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do zgłoszenia podejrzenia choroby zawodowej </w:t>
            </w:r>
          </w:p>
        </w:tc>
        <w:tc>
          <w:tcPr>
            <w:tcW w:w="1165" w:type="dxa"/>
            <w:gridSpan w:val="2"/>
            <w:vAlign w:val="center"/>
          </w:tcPr>
          <w:p w14:paraId="3BD729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925" w:type="dxa"/>
            <w:vAlign w:val="center"/>
          </w:tcPr>
          <w:p w14:paraId="4871643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D06861" w:rsidRPr="00E91163" w14:paraId="7BA52EC6" w14:textId="77777777" w:rsidTr="0013376C">
        <w:trPr>
          <w:trHeight w:val="255"/>
        </w:trPr>
        <w:tc>
          <w:tcPr>
            <w:tcW w:w="1101" w:type="dxa"/>
            <w:vAlign w:val="center"/>
          </w:tcPr>
          <w:p w14:paraId="646F5729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E6FA92C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CB9B854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28" w:type="dxa"/>
            <w:gridSpan w:val="10"/>
            <w:vAlign w:val="center"/>
          </w:tcPr>
          <w:p w14:paraId="3BE142F6" w14:textId="37EDD628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165" w:type="dxa"/>
            <w:gridSpan w:val="2"/>
            <w:vAlign w:val="center"/>
          </w:tcPr>
          <w:p w14:paraId="4BD2A60B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925" w:type="dxa"/>
            <w:vAlign w:val="center"/>
          </w:tcPr>
          <w:p w14:paraId="6B38C331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B006B6D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A25F410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0D10DDE3" w14:textId="77777777" w:rsidR="00D06861" w:rsidRPr="00E91163" w:rsidRDefault="00D06861" w:rsidP="00D0686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B1CF94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193BDA5" w14:textId="77777777" w:rsidTr="00B30C90">
        <w:trPr>
          <w:jc w:val="center"/>
        </w:trPr>
        <w:tc>
          <w:tcPr>
            <w:tcW w:w="1951" w:type="dxa"/>
          </w:tcPr>
          <w:p w14:paraId="3B24AA8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BB4A9A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6660AC4" w14:textId="08AE8F1B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A1260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1BF506" w14:textId="0F6FACB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878A90B" w14:textId="77777777" w:rsidTr="00FE11E5">
        <w:trPr>
          <w:jc w:val="center"/>
        </w:trPr>
        <w:tc>
          <w:tcPr>
            <w:tcW w:w="1951" w:type="dxa"/>
          </w:tcPr>
          <w:p w14:paraId="0194BC6B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0D0640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14:paraId="08B593A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629DBC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71A94D" w14:textId="4CDDDB1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733ED61" w14:textId="77777777" w:rsidTr="00B3323D">
        <w:trPr>
          <w:jc w:val="center"/>
        </w:trPr>
        <w:tc>
          <w:tcPr>
            <w:tcW w:w="9212" w:type="dxa"/>
            <w:gridSpan w:val="2"/>
          </w:tcPr>
          <w:p w14:paraId="78584BD2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61B88A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928638" w14:textId="72B92193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352C7FF9" w14:textId="77777777" w:rsidTr="0039194E">
        <w:trPr>
          <w:trHeight w:val="2963"/>
          <w:jc w:val="center"/>
        </w:trPr>
        <w:tc>
          <w:tcPr>
            <w:tcW w:w="9212" w:type="dxa"/>
            <w:gridSpan w:val="2"/>
          </w:tcPr>
          <w:p w14:paraId="68798C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1A1E7AC4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1E5881A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4473A6D5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23D4232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1C566179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38E6168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6DFC16E1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Ergonomiczna analiza pracy umysłowej.</w:t>
            </w:r>
          </w:p>
          <w:p w14:paraId="7B06B90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Zmęczenie.</w:t>
            </w:r>
          </w:p>
          <w:p w14:paraId="4BF48AEB" w14:textId="55C6C59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Wymagania ergonomiczne dla stanowiska pracy z komputerem.</w:t>
            </w:r>
          </w:p>
          <w:p w14:paraId="7F8249A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Metody oceny ryzyka zawodowego na stanowiskach pracy.</w:t>
            </w:r>
          </w:p>
          <w:p w14:paraId="4451C97E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E3793C2" w14:textId="69A40E5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2875FA4F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1060F8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64F3B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01E61EC" w14:textId="77777777" w:rsidTr="00F9081D">
        <w:tc>
          <w:tcPr>
            <w:tcW w:w="675" w:type="dxa"/>
          </w:tcPr>
          <w:p w14:paraId="47E79E3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1BAD3D89" w14:textId="1BBC8474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Ustawa z dnia 26.06.1974 r. Kodeks Pracy – aktualny stan prawny.</w:t>
            </w:r>
          </w:p>
        </w:tc>
      </w:tr>
      <w:tr w:rsidR="00D06861" w:rsidRPr="00E91163" w14:paraId="22C5B28C" w14:textId="77777777" w:rsidTr="00F9081D">
        <w:tc>
          <w:tcPr>
            <w:tcW w:w="675" w:type="dxa"/>
          </w:tcPr>
          <w:p w14:paraId="089F7A92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692DF2BA" w14:textId="6C675CD2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Horst W., (red.), Ergonomia z elementami bezpieczeństwa pracy, Wydawnictwo Politechniki Poznańskiej, Poznań 2006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55F6AB2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8CED3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75BD9D" w14:textId="77777777" w:rsidR="00D06861" w:rsidRPr="00E91163" w:rsidRDefault="00D06861" w:rsidP="00D0686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6861" w:rsidRPr="00E91163" w14:paraId="55D1ECB3" w14:textId="77777777" w:rsidTr="00F9081D">
        <w:tc>
          <w:tcPr>
            <w:tcW w:w="675" w:type="dxa"/>
          </w:tcPr>
          <w:p w14:paraId="3CF7E6F5" w14:textId="77777777" w:rsidR="00D06861" w:rsidRPr="00E91163" w:rsidRDefault="00D06861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0D642451" w14:textId="5460C6BE" w:rsidR="00D06861" w:rsidRPr="00E91163" w:rsidRDefault="00D068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Bugajska J., (red.), Komputerowe stanowisko pracy – aspekty zdrowotne i ergonomiczne, Centralny Instytut Ochrony Pracy, Warszawa 2003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1726E7C" w14:textId="77777777" w:rsidR="00D06861" w:rsidRPr="00E91163" w:rsidRDefault="00D06861" w:rsidP="00D0686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05749F" w14:textId="77777777" w:rsidR="00D06861" w:rsidRPr="00E91163" w:rsidRDefault="00D06861" w:rsidP="00D06861">
      <w:r w:rsidRPr="00E91163">
        <w:br w:type="page"/>
      </w:r>
    </w:p>
    <w:p w14:paraId="5ABC459A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EC8DDC5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6AF099A4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451F10EB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2B4328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A8612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1472ED8F" w14:textId="67D54806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181051CE" w14:textId="793B932F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D3C57D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3D8F358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4FC46F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E75B5A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F01A2B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6CCC7D1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0510126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5A88BE5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E0BC84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7638882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49EF0DA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8AC99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2F3D2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078ABFB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06AA45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2F75E31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D49C6B4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5258B072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8FF9449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58952BB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DB9EC55" w14:textId="2C677103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087DA1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10AC5A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F0DA1A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5F232A5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4FE8575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F6C500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1946A3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5F5EE9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06CE0A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9877A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4D80BDD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F0071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2F0B0CA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65C5BE" w14:textId="77777777" w:rsidTr="00F9081D">
        <w:tc>
          <w:tcPr>
            <w:tcW w:w="1668" w:type="dxa"/>
            <w:gridSpan w:val="2"/>
            <w:vMerge/>
            <w:vAlign w:val="center"/>
          </w:tcPr>
          <w:p w14:paraId="478DD0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673D3C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490243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8CAA1F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40B4FD0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A5B4C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B8C367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12481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1497EA1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68600D39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7E81F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F12D1E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000BB0B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5B87F5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09CF505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20F0607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2B8BD7B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EDEFF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C0C809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46ADC66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13A0EA9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5514F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E1183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41B864D8" w14:textId="77777777" w:rsidTr="00F9081D">
        <w:tc>
          <w:tcPr>
            <w:tcW w:w="1101" w:type="dxa"/>
            <w:vAlign w:val="center"/>
          </w:tcPr>
          <w:p w14:paraId="40B1571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E6737D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8D52FA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5930FA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5CBA9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13239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ED44DC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81A72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A0189F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176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50C374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B1FADC" w14:textId="56CBE70A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06F18FC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C24C4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F24FF00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DF7206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A3961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6AC2D071" w14:textId="6C29D225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4EC36D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3A40F1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87BC442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74F8FC7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95799D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B583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E9120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608C95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0C605953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2E230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24BC2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65F0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C82D8C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6E8845E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CEE73E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787BB85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1A5F098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AFDA8C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40DC9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35B883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7984728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692A8C2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4F3E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1B2C3CF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0B2BB9E8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C71495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D31A6A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D3E7A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6AE35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FA022C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D62D9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5432659E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2BF396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1116B05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E780CD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E916B06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3BC393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59036825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8389D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D0A9FE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A444B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37EC1ED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786888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5D40178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7ED28D4C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E788208" w14:textId="77777777" w:rsidTr="00F9081D">
        <w:trPr>
          <w:trHeight w:val="255"/>
        </w:trPr>
        <w:tc>
          <w:tcPr>
            <w:tcW w:w="1101" w:type="dxa"/>
            <w:vMerge/>
          </w:tcPr>
          <w:p w14:paraId="474C6A1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98F5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AD63C0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7C936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3D3AC1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1214AE89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8FB376D" w14:textId="77777777" w:rsidTr="00F9081D">
        <w:trPr>
          <w:trHeight w:val="255"/>
        </w:trPr>
        <w:tc>
          <w:tcPr>
            <w:tcW w:w="1101" w:type="dxa"/>
          </w:tcPr>
          <w:p w14:paraId="30213297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9EA1D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54B3D740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12558EC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539B5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5D7C69FF" w14:textId="77777777" w:rsidR="008C4B68" w:rsidRPr="00E91163" w:rsidRDefault="008C4B68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288A17A2" w14:textId="77777777" w:rsidR="008C4B68" w:rsidRPr="00E91163" w:rsidRDefault="008C4B68" w:rsidP="008C4B68"/>
    <w:p w14:paraId="54B95CD2" w14:textId="77777777" w:rsidR="008C4B68" w:rsidRPr="00E91163" w:rsidRDefault="008C4B68" w:rsidP="008C4B68">
      <w:pPr>
        <w:jc w:val="center"/>
      </w:pPr>
      <w:r w:rsidRPr="00E91163">
        <w:br w:type="page"/>
      </w:r>
    </w:p>
    <w:p w14:paraId="662ABC41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0E7BAA2" w14:textId="77777777" w:rsidTr="001F761B">
        <w:tc>
          <w:tcPr>
            <w:tcW w:w="1951" w:type="dxa"/>
          </w:tcPr>
          <w:p w14:paraId="46FE1D1A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B5E5404" w14:textId="370E9F32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1C7E5EFC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40DFBE" w14:textId="06D46048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025B043" w14:textId="048A789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71162909" w14:textId="77777777" w:rsidTr="001445EE">
        <w:tc>
          <w:tcPr>
            <w:tcW w:w="1951" w:type="dxa"/>
          </w:tcPr>
          <w:p w14:paraId="1084ECE6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80DA84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4BE52D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6D9" w14:textId="77777777" w:rsidR="0039194E" w:rsidRPr="00E91163" w:rsidRDefault="0039194E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98A59B" w14:textId="734E9541" w:rsidR="0039194E" w:rsidRPr="00E91163" w:rsidRDefault="00087DA1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  <w:r w:rsidR="005C799B" w:rsidRPr="00E91163">
              <w:rPr>
                <w:rFonts w:ascii="Times New Roman" w:hAnsi="Times New Roman"/>
                <w:bCs/>
                <w:sz w:val="20"/>
                <w:szCs w:val="20"/>
              </w:rPr>
              <w:t>, Prezentacja przygotowana w grupach</w:t>
            </w:r>
          </w:p>
        </w:tc>
      </w:tr>
      <w:tr w:rsidR="00E91163" w:rsidRPr="00E91163" w14:paraId="4CDD5C25" w14:textId="77777777" w:rsidTr="00B47890">
        <w:tc>
          <w:tcPr>
            <w:tcW w:w="9212" w:type="dxa"/>
            <w:gridSpan w:val="2"/>
          </w:tcPr>
          <w:p w14:paraId="1197344C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BE05DF" w14:textId="77777777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673A066" w14:textId="470F798D" w:rsidR="0039194E" w:rsidRPr="00E91163" w:rsidRDefault="0039194E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67BD9201" w14:textId="77777777" w:rsidTr="0039194E">
        <w:trPr>
          <w:trHeight w:val="3077"/>
        </w:trPr>
        <w:tc>
          <w:tcPr>
            <w:tcW w:w="9212" w:type="dxa"/>
            <w:gridSpan w:val="2"/>
          </w:tcPr>
          <w:p w14:paraId="380E7FA2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1F434B43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73AB01E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27526CF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635E7AAF" w14:textId="155A1A43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Wyznaczanie treści cnót i norm etycznych związanych z pracą zawodową: uczciwość, sprawiedliwość, obowiązkowość, odpowiedzialność, solidarność. </w:t>
            </w:r>
          </w:p>
          <w:p w14:paraId="3A95813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Praca, własność, zysk w perspektywie liberalizmu. Uprawomocnienie porządku moralnego, prawnego, ekonomicznego, społecznego i politycznego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8F70667" w14:textId="148AEC35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0B3D9E14" w14:textId="77777777" w:rsidR="008C4B68" w:rsidRPr="00E91163" w:rsidRDefault="008C4B68" w:rsidP="008C4B68">
      <w:pPr>
        <w:spacing w:after="0" w:line="240" w:lineRule="auto"/>
      </w:pPr>
    </w:p>
    <w:p w14:paraId="55E613B8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0" w:name="_Hlk87631090"/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6A129E0" w14:textId="77777777" w:rsidTr="00F9081D">
        <w:tc>
          <w:tcPr>
            <w:tcW w:w="675" w:type="dxa"/>
          </w:tcPr>
          <w:p w14:paraId="768F6B5B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7168960" w14:textId="573BF51E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Gasparski W., Jabłońska-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J., Biznes, prawo, etyka, Wydawca Akademia Leona Koźmińskiego,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E91163" w:rsidRPr="00E91163" w14:paraId="048C92C0" w14:textId="77777777" w:rsidTr="00F9081D">
        <w:tc>
          <w:tcPr>
            <w:tcW w:w="675" w:type="dxa"/>
          </w:tcPr>
          <w:p w14:paraId="5FD055E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7C95D3" w14:textId="10C535F9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Gasparski W., Wykłady z etyki biznesu, </w:t>
            </w:r>
            <w:r w:rsidRPr="00E91163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F94089" w:rsidRPr="00E91163" w14:paraId="06DC78D1" w14:textId="77777777" w:rsidTr="00F9081D">
        <w:tc>
          <w:tcPr>
            <w:tcW w:w="675" w:type="dxa"/>
          </w:tcPr>
          <w:p w14:paraId="1FE6941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6BCBDCA4" w14:textId="09472EF1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Prace Naukowe UE we Wrocławiu,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53139981" w14:textId="77777777" w:rsidR="008C4B68" w:rsidRPr="00E91163" w:rsidRDefault="008C4B68" w:rsidP="008C4B68">
      <w:pPr>
        <w:spacing w:after="0" w:line="240" w:lineRule="auto"/>
      </w:pPr>
    </w:p>
    <w:p w14:paraId="31F4D0D1" w14:textId="77777777" w:rsidR="008C4B68" w:rsidRPr="00E91163" w:rsidRDefault="008C4B68" w:rsidP="008C4B68">
      <w:pPr>
        <w:spacing w:after="0" w:line="240" w:lineRule="auto"/>
      </w:pPr>
    </w:p>
    <w:p w14:paraId="17FBAB6F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1C58BA3A" w14:textId="77777777" w:rsidTr="00F9081D">
        <w:tc>
          <w:tcPr>
            <w:tcW w:w="675" w:type="dxa"/>
          </w:tcPr>
          <w:p w14:paraId="2CEC7C1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760819B" w14:textId="17EAD322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Karczewski L., Kretek H. (red.), Odpowiedzialny biznes i konsumeryzm wyzwaniem XXI wieku, </w:t>
            </w:r>
            <w:hyperlink r:id="rId9" w:tgtFrame="_new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E91163" w:rsidRPr="00E91163" w14:paraId="5B2ECF3F" w14:textId="77777777" w:rsidTr="00F9081D">
        <w:tc>
          <w:tcPr>
            <w:tcW w:w="675" w:type="dxa"/>
          </w:tcPr>
          <w:p w14:paraId="12ED0F47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91FFCB6" w14:textId="5368DC5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PWE, </w:t>
            </w: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E91163" w:rsidRPr="00E91163" w14:paraId="024323ED" w14:textId="77777777" w:rsidTr="00F9081D">
        <w:tc>
          <w:tcPr>
            <w:tcW w:w="675" w:type="dxa"/>
          </w:tcPr>
          <w:p w14:paraId="2DD18AE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95162AC" w14:textId="78DA9A33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Klimek J.,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</w:tbl>
    <w:p w14:paraId="64C5DA7E" w14:textId="77777777" w:rsidR="008C4B68" w:rsidRPr="00E91163" w:rsidRDefault="008C4B68" w:rsidP="008C4B68">
      <w:r w:rsidRPr="00E91163">
        <w:br w:type="page"/>
      </w:r>
    </w:p>
    <w:bookmarkEnd w:id="0"/>
    <w:p w14:paraId="3E27BCE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355A19A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</w:p>
    <w:p w14:paraId="07253E6E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268EB47A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AD8BF4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82DEA6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0486E17E" w14:textId="33AD4574" w:rsidR="008C4B68" w:rsidRPr="00E91163" w:rsidRDefault="0015392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585515A" w14:textId="7D8A6F4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EBA1C86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AE6A6F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7D36146A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BCBFB77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4E4F773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EF5EE8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562DDEB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5B7B094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A20BF9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9EC70A1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CE866F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AC2456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7740B6BC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EA9BAE2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50736D9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5636270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8AF4BED" w14:textId="77777777" w:rsidR="008C4B68" w:rsidRPr="00E91163" w:rsidRDefault="008C4B68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8007FD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0A21FC0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68477B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2F23D9D" w14:textId="72888717" w:rsidR="008C4B68" w:rsidRPr="00E91163" w:rsidRDefault="005C799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323293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950177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376F834A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6A906E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D7BADC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CC78D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E8893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87DD2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E08343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0,6</w:t>
            </w:r>
          </w:p>
        </w:tc>
        <w:tc>
          <w:tcPr>
            <w:tcW w:w="1386" w:type="dxa"/>
            <w:gridSpan w:val="2"/>
            <w:vAlign w:val="center"/>
          </w:tcPr>
          <w:p w14:paraId="5BC7844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02BA73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5BB8F2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77CDEB7" w14:textId="77777777" w:rsidTr="00F9081D">
        <w:tc>
          <w:tcPr>
            <w:tcW w:w="1668" w:type="dxa"/>
            <w:gridSpan w:val="2"/>
            <w:vMerge/>
            <w:vAlign w:val="center"/>
          </w:tcPr>
          <w:p w14:paraId="4C0C89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180A528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5F0C734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BAF8F7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9206B5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BC242E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368DFD3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037607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2D17AF2E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3C790DB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B10EC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234105A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0830EA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0ED59926" w14:textId="77777777" w:rsidR="008C4B68" w:rsidRPr="00E91163" w:rsidRDefault="008C4B68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33610C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E91163" w:rsidRPr="00E91163" w14:paraId="00C84DF7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00A83F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51989F1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671AFD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1000" w:type="dxa"/>
            <w:vAlign w:val="center"/>
          </w:tcPr>
          <w:p w14:paraId="118C85F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3557" w:type="dxa"/>
            <w:gridSpan w:val="6"/>
            <w:vAlign w:val="center"/>
          </w:tcPr>
          <w:p w14:paraId="56FBAA1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B94D5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2D998D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266B3559" w14:textId="77777777" w:rsidTr="00F9081D">
        <w:tc>
          <w:tcPr>
            <w:tcW w:w="1101" w:type="dxa"/>
            <w:vAlign w:val="center"/>
          </w:tcPr>
          <w:p w14:paraId="1F63AD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E04379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2D52E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1776098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65821D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1E16E58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F6F931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39B4CAD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9EA563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9A53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D43FB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424C835" w14:textId="7F2B55F8" w:rsidR="008C4B68" w:rsidRPr="00E91163" w:rsidRDefault="00E82D5E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Definiuje w sposób pogłębiony  </w:t>
            </w:r>
            <w:r w:rsidR="008C4B68" w:rsidRPr="00E91163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62215E90" w14:textId="77777777" w:rsidR="008C4B68" w:rsidRPr="00E91163" w:rsidRDefault="008C4B68" w:rsidP="00F9081D">
            <w:pPr>
              <w:tabs>
                <w:tab w:val="left" w:pos="1559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53594D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F90ED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7D9638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9CB6A3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BB585DC" w14:textId="76D5478F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1DDD1B4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466BF17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361A71E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0981365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5E603F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43434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21DDCDD8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552EA81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79F3654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EB16249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D0EE15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E81E8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9E8CD6F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E91163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631DD671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B89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65EA75AD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66D8FE4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26146EB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8E79D5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88B39E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038B74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5ADBAAEE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956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ABD6D74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201CC47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0AAB0F5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771500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0EEAC6A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36176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A2DF60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04482A6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7F54E9C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779A52F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66D7A0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0E54C3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594A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9C5FE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D1914A4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6398FA1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947C1DF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0414384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47A8FF3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54C8A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4A1EA4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2A4C609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164E1BD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D8FC9E5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98B6452" w14:textId="77777777" w:rsidTr="00F9081D">
        <w:trPr>
          <w:trHeight w:val="255"/>
        </w:trPr>
        <w:tc>
          <w:tcPr>
            <w:tcW w:w="1101" w:type="dxa"/>
            <w:vMerge/>
          </w:tcPr>
          <w:p w14:paraId="02C7D2F5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6F4B6BA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12E07B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03A902C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1B9B862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CE35D9E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8C4B68" w:rsidRPr="00E91163" w14:paraId="0109979A" w14:textId="77777777" w:rsidTr="00F9081D">
        <w:trPr>
          <w:trHeight w:val="255"/>
        </w:trPr>
        <w:tc>
          <w:tcPr>
            <w:tcW w:w="1101" w:type="dxa"/>
            <w:vMerge/>
          </w:tcPr>
          <w:p w14:paraId="1394632D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AD7077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1EC06B23" w14:textId="77777777" w:rsidR="008C4B68" w:rsidRPr="00E91163" w:rsidRDefault="008C4B68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56DAD263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3C6146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8099CCD" w14:textId="77777777" w:rsidR="008C4B68" w:rsidRPr="00E91163" w:rsidRDefault="008C4B68" w:rsidP="008C4B68"/>
    <w:p w14:paraId="53D1449B" w14:textId="77777777" w:rsidR="008C4B68" w:rsidRPr="00E91163" w:rsidRDefault="008C4B68" w:rsidP="008C4B68">
      <w:pPr>
        <w:jc w:val="center"/>
      </w:pPr>
      <w:r w:rsidRPr="00E91163">
        <w:br w:type="page"/>
      </w:r>
    </w:p>
    <w:p w14:paraId="1E41D556" w14:textId="77777777" w:rsidR="008C4B68" w:rsidRPr="00E91163" w:rsidRDefault="008C4B68" w:rsidP="008C4B68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8E9313E" w14:textId="77777777" w:rsidTr="002C03C0">
        <w:tc>
          <w:tcPr>
            <w:tcW w:w="1951" w:type="dxa"/>
          </w:tcPr>
          <w:p w14:paraId="0A8AE8E6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17BF1D" w14:textId="5A0B9CC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6D851E2F" w14:textId="11F49C2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A04304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C60CE4" w14:textId="2DBCCB6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5E04BFD" w14:textId="77777777" w:rsidTr="00CE5B4D">
        <w:tc>
          <w:tcPr>
            <w:tcW w:w="1951" w:type="dxa"/>
          </w:tcPr>
          <w:p w14:paraId="5EA214B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B018D78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559CF807" w14:textId="7777777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64898E0D" w14:textId="77777777" w:rsidR="005C799B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74E08F24" w14:textId="63B9A8B2" w:rsidR="0039194E" w:rsidRPr="00E91163" w:rsidRDefault="005C799B" w:rsidP="003919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E91163" w:rsidRPr="00E91163" w14:paraId="019F9C15" w14:textId="77777777" w:rsidTr="00B25964">
        <w:tc>
          <w:tcPr>
            <w:tcW w:w="9212" w:type="dxa"/>
            <w:gridSpan w:val="2"/>
          </w:tcPr>
          <w:p w14:paraId="26602BDD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7F76FB" w14:textId="77777777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2F950DB" w14:textId="2CA4BDBE" w:rsidR="0039194E" w:rsidRPr="00E91163" w:rsidRDefault="0039194E" w:rsidP="00391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194E" w:rsidRPr="00E91163" w14:paraId="16FA7AF2" w14:textId="77777777" w:rsidTr="003928C3">
        <w:trPr>
          <w:trHeight w:val="2870"/>
        </w:trPr>
        <w:tc>
          <w:tcPr>
            <w:tcW w:w="9212" w:type="dxa"/>
            <w:gridSpan w:val="2"/>
          </w:tcPr>
          <w:p w14:paraId="5995BE5E" w14:textId="4BFDE948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60B4F550" w14:textId="66EB51FC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1933DDC0" w14:textId="6CB520C9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75CEC080" w14:textId="7BB7C2F7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Etyka cnót. </w:t>
            </w:r>
          </w:p>
          <w:p w14:paraId="17BBDFB8" w14:textId="768A11AA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825B01" w14:textId="29D4A6D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hedonistyczna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CEA01F1" w14:textId="5E103D5F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chrześcijańska (personalizm)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594674" w14:textId="300F4E1D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obowiązku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F0AA0F" w14:textId="563477E4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wartości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B8B3BA" w14:textId="35E83900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Problematyka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D3BBD7" w14:textId="28DF804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egzystencjalistyczna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2AAB4E" w14:textId="2149F8DE" w:rsidR="0039194E" w:rsidRPr="00E91163" w:rsidRDefault="0039194E" w:rsidP="00391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Etyka dyskursu i komunikacji</w:t>
            </w:r>
            <w:r w:rsidR="005427E3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733A62A" w14:textId="77777777" w:rsidR="008C4B68" w:rsidRPr="00E91163" w:rsidRDefault="008C4B68" w:rsidP="008C4B68">
      <w:pPr>
        <w:spacing w:after="0" w:line="240" w:lineRule="auto"/>
      </w:pPr>
    </w:p>
    <w:p w14:paraId="337A4B3C" w14:textId="77777777" w:rsidR="008C4B68" w:rsidRPr="00E91163" w:rsidRDefault="008C4B68" w:rsidP="008C4B68">
      <w:pPr>
        <w:spacing w:after="0" w:line="240" w:lineRule="auto"/>
      </w:pPr>
      <w:bookmarkStart w:id="1" w:name="_Hlk87632851"/>
    </w:p>
    <w:p w14:paraId="75A51C8D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CFEA4AC" w14:textId="77777777" w:rsidTr="00F9081D">
        <w:tc>
          <w:tcPr>
            <w:tcW w:w="675" w:type="dxa"/>
          </w:tcPr>
          <w:p w14:paraId="5A4552AB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3081574B" w14:textId="3FB23449" w:rsidR="008C4B68" w:rsidRPr="00E91163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F94089"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A., Krótka historia etyki: filozofia moralności od czasów Homera do współczesności, Wyd. Naukowe PWN, </w:t>
              </w:r>
            </w:hyperlink>
            <w:r w:rsidR="00F94089"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3F7A6D49" w14:textId="77777777" w:rsidTr="00F9081D">
        <w:tc>
          <w:tcPr>
            <w:tcW w:w="675" w:type="dxa"/>
          </w:tcPr>
          <w:p w14:paraId="00003ED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410B19B" w14:textId="4CC19E4D" w:rsidR="00F94089" w:rsidRPr="00E91163" w:rsidRDefault="00000000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F94089"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S., Etyka, Wydawnictwo Jedność, Kielce 2020.     </w:t>
              </w:r>
            </w:hyperlink>
          </w:p>
        </w:tc>
      </w:tr>
      <w:tr w:rsidR="00F94089" w:rsidRPr="00E91163" w14:paraId="2D2882B4" w14:textId="77777777" w:rsidTr="00F9081D">
        <w:tc>
          <w:tcPr>
            <w:tcW w:w="675" w:type="dxa"/>
          </w:tcPr>
          <w:p w14:paraId="56BF6B99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E59FC16" w14:textId="328CBB2C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Wendland Z., </w:t>
            </w:r>
            <w:hyperlink r:id="rId12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E91163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062AFB67" w14:textId="77777777" w:rsidR="008C4B68" w:rsidRPr="00E91163" w:rsidRDefault="008C4B68" w:rsidP="008C4B68">
      <w:pPr>
        <w:spacing w:after="0" w:line="240" w:lineRule="auto"/>
      </w:pPr>
    </w:p>
    <w:p w14:paraId="39FB40E3" w14:textId="77777777" w:rsidR="008C4B68" w:rsidRPr="00E91163" w:rsidRDefault="008C4B68" w:rsidP="008C4B68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5AFC14A2" w14:textId="77777777" w:rsidTr="00F9081D">
        <w:tc>
          <w:tcPr>
            <w:tcW w:w="675" w:type="dxa"/>
          </w:tcPr>
          <w:p w14:paraId="76F50D38" w14:textId="77777777" w:rsidR="008C4B68" w:rsidRPr="00E91163" w:rsidRDefault="008C4B68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F249F32" w14:textId="13892F11" w:rsidR="008C4B68" w:rsidRPr="00E91163" w:rsidRDefault="00F9408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E91163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E91163" w:rsidRPr="00E91163" w14:paraId="47AEE962" w14:textId="77777777" w:rsidTr="00F9081D">
        <w:tc>
          <w:tcPr>
            <w:tcW w:w="675" w:type="dxa"/>
          </w:tcPr>
          <w:p w14:paraId="13B07208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31354F3" w14:textId="2D0F10CC" w:rsidR="00F94089" w:rsidRPr="00E91163" w:rsidRDefault="00F94089" w:rsidP="00F94089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Patrzałek W., </w:t>
            </w:r>
            <w:hyperlink r:id="rId15" w:history="1">
              <w:proofErr w:type="spellStart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E91163" w:rsidRPr="00E91163" w14:paraId="484A181B" w14:textId="77777777" w:rsidTr="00F9081D">
        <w:tc>
          <w:tcPr>
            <w:tcW w:w="675" w:type="dxa"/>
          </w:tcPr>
          <w:p w14:paraId="1C3C3F3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E5259C1" w14:textId="5A0CBB80" w:rsidR="00F94089" w:rsidRPr="00E91163" w:rsidRDefault="00F94089" w:rsidP="00F940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R., Wierzbicki A. M. (red.), </w:t>
            </w:r>
            <w:hyperlink r:id="rId16" w:history="1">
              <w:r w:rsidRPr="00E91163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Pr="00E91163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Pr="00E91163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E91163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  <w:bookmarkEnd w:id="1"/>
    </w:tbl>
    <w:p w14:paraId="5D8B993A" w14:textId="77777777" w:rsidR="008C4B68" w:rsidRPr="00E91163" w:rsidRDefault="008C4B68" w:rsidP="008C4B68"/>
    <w:p w14:paraId="4F82229B" w14:textId="77777777" w:rsidR="008C4B68" w:rsidRPr="00E91163" w:rsidRDefault="008C4B68" w:rsidP="008C4B68"/>
    <w:p w14:paraId="4E767AA9" w14:textId="77777777" w:rsidR="008C4B68" w:rsidRPr="00E91163" w:rsidRDefault="008C4B68" w:rsidP="008C4B68"/>
    <w:p w14:paraId="324C83E1" w14:textId="77777777" w:rsidR="008C4B68" w:rsidRPr="00E91163" w:rsidRDefault="008C4B68" w:rsidP="008C4B68"/>
    <w:p w14:paraId="542214E9" w14:textId="77777777" w:rsidR="008C4B68" w:rsidRPr="00E91163" w:rsidRDefault="008C4B68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350C911F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0955839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C6669E2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5FF8E182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p w14:paraId="69F03355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9"/>
        <w:gridCol w:w="452"/>
        <w:gridCol w:w="874"/>
        <w:gridCol w:w="771"/>
        <w:gridCol w:w="963"/>
        <w:gridCol w:w="753"/>
        <w:gridCol w:w="474"/>
        <w:gridCol w:w="705"/>
        <w:gridCol w:w="460"/>
        <w:gridCol w:w="646"/>
        <w:gridCol w:w="646"/>
        <w:gridCol w:w="548"/>
        <w:gridCol w:w="785"/>
      </w:tblGrid>
      <w:tr w:rsidR="00E91163" w:rsidRPr="00E91163" w14:paraId="67CB3533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3EEE2E6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5988C6A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Technologia informacyjna</w:t>
            </w:r>
          </w:p>
          <w:p w14:paraId="5277F0AD" w14:textId="7B408AE8" w:rsidR="00783D41" w:rsidRPr="00E91163" w:rsidRDefault="00783D41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5E58F7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162D6D6A" w14:textId="42DBE4B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54C075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9C4E07B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10E4D1A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57DABA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0C2E20F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0F67358A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E51312E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12FDCB2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64327220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41117C2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0BD89FB6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1073AF1C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159B0060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56D563E6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53664612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91163" w:rsidRPr="00E91163" w14:paraId="479BF7CA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766A2290" w14:textId="77777777" w:rsidR="00380FB4" w:rsidRPr="00E91163" w:rsidRDefault="00380FB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60BCD74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7EB2628" w14:textId="77777777" w:rsidTr="001155FA">
        <w:trPr>
          <w:trHeight w:val="395"/>
        </w:trPr>
        <w:tc>
          <w:tcPr>
            <w:tcW w:w="3391" w:type="dxa"/>
            <w:gridSpan w:val="4"/>
            <w:vAlign w:val="center"/>
          </w:tcPr>
          <w:p w14:paraId="457DEC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3" w:type="dxa"/>
            <w:vAlign w:val="center"/>
          </w:tcPr>
          <w:p w14:paraId="0ADE4F3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4147" w:type="dxa"/>
            <w:gridSpan w:val="7"/>
            <w:vAlign w:val="center"/>
          </w:tcPr>
          <w:p w14:paraId="0D91A8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27F1879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E91163" w:rsidRPr="00E91163" w14:paraId="1775B1D0" w14:textId="77777777" w:rsidTr="001155FA">
        <w:tc>
          <w:tcPr>
            <w:tcW w:w="1735" w:type="dxa"/>
            <w:gridSpan w:val="2"/>
            <w:vMerge w:val="restart"/>
            <w:vAlign w:val="center"/>
          </w:tcPr>
          <w:p w14:paraId="1323D43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619" w:type="dxa"/>
            <w:gridSpan w:val="3"/>
            <w:vAlign w:val="center"/>
          </w:tcPr>
          <w:p w14:paraId="60918D1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574" w:type="dxa"/>
            <w:vAlign w:val="center"/>
          </w:tcPr>
          <w:p w14:paraId="4ADF556B" w14:textId="77777777" w:rsidR="00380FB4" w:rsidRPr="00E91163" w:rsidRDefault="00380FB4" w:rsidP="00F9081D">
            <w:pPr>
              <w:spacing w:after="0" w:line="240" w:lineRule="auto"/>
              <w:ind w:right="-109" w:hanging="12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568" w:type="dxa"/>
            <w:vAlign w:val="center"/>
          </w:tcPr>
          <w:p w14:paraId="74DCD97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578E894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E91163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1235891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0" w:type="auto"/>
            <w:gridSpan w:val="2"/>
            <w:vAlign w:val="center"/>
          </w:tcPr>
          <w:p w14:paraId="2AD818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F42494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6D0297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87BF678" w14:textId="77777777" w:rsidTr="001155FA">
        <w:tc>
          <w:tcPr>
            <w:tcW w:w="1735" w:type="dxa"/>
            <w:gridSpan w:val="2"/>
            <w:vMerge/>
            <w:vAlign w:val="center"/>
          </w:tcPr>
          <w:p w14:paraId="1933491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5F889B2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782" w:type="dxa"/>
            <w:vAlign w:val="center"/>
          </w:tcPr>
          <w:p w14:paraId="16B4004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Pracy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studenta</w:t>
            </w:r>
          </w:p>
        </w:tc>
        <w:tc>
          <w:tcPr>
            <w:tcW w:w="963" w:type="dxa"/>
            <w:vAlign w:val="center"/>
          </w:tcPr>
          <w:p w14:paraId="127C767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4BD9B40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147" w:type="dxa"/>
            <w:gridSpan w:val="7"/>
            <w:vAlign w:val="center"/>
          </w:tcPr>
          <w:p w14:paraId="79DC79F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E91163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1A3FB12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E91163" w:rsidRPr="00E91163" w14:paraId="74191F39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66AB1024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B9717E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82" w:type="dxa"/>
            <w:vAlign w:val="center"/>
          </w:tcPr>
          <w:p w14:paraId="7E7D0F8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63" w:type="dxa"/>
            <w:vAlign w:val="center"/>
          </w:tcPr>
          <w:p w14:paraId="1EC96544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2F3EB699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13EFDDB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E91163" w:rsidRPr="00E91163" w14:paraId="7345BC6F" w14:textId="77777777" w:rsidTr="001155FA">
        <w:trPr>
          <w:trHeight w:val="255"/>
        </w:trPr>
        <w:tc>
          <w:tcPr>
            <w:tcW w:w="1735" w:type="dxa"/>
            <w:gridSpan w:val="2"/>
            <w:vAlign w:val="center"/>
          </w:tcPr>
          <w:p w14:paraId="02CFCFF0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7968D1F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782" w:type="dxa"/>
            <w:vAlign w:val="center"/>
          </w:tcPr>
          <w:p w14:paraId="454C289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963" w:type="dxa"/>
            <w:vAlign w:val="center"/>
          </w:tcPr>
          <w:p w14:paraId="15BEA97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147" w:type="dxa"/>
            <w:gridSpan w:val="7"/>
            <w:vAlign w:val="center"/>
          </w:tcPr>
          <w:p w14:paraId="4E78D875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 i edytora tekstu</w:t>
            </w:r>
          </w:p>
        </w:tc>
        <w:tc>
          <w:tcPr>
            <w:tcW w:w="0" w:type="auto"/>
            <w:vAlign w:val="center"/>
          </w:tcPr>
          <w:p w14:paraId="0D14D54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E91163" w:rsidRPr="00E91163" w14:paraId="236BA179" w14:textId="77777777" w:rsidTr="001155FA">
        <w:trPr>
          <w:trHeight w:val="279"/>
        </w:trPr>
        <w:tc>
          <w:tcPr>
            <w:tcW w:w="1735" w:type="dxa"/>
            <w:gridSpan w:val="2"/>
            <w:vAlign w:val="center"/>
          </w:tcPr>
          <w:p w14:paraId="555AD36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186CF19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782" w:type="dxa"/>
            <w:vAlign w:val="center"/>
          </w:tcPr>
          <w:p w14:paraId="267DA35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63" w:type="dxa"/>
            <w:vAlign w:val="center"/>
          </w:tcPr>
          <w:p w14:paraId="3CEF5CB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953" w:type="dxa"/>
            <w:gridSpan w:val="5"/>
            <w:vAlign w:val="center"/>
          </w:tcPr>
          <w:p w14:paraId="45C5208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4" w:type="dxa"/>
            <w:gridSpan w:val="2"/>
            <w:vAlign w:val="center"/>
          </w:tcPr>
          <w:p w14:paraId="367E273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20B38E6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E91163" w:rsidRPr="00E91163" w14:paraId="7830AB2D" w14:textId="77777777" w:rsidTr="001155FA">
        <w:tc>
          <w:tcPr>
            <w:tcW w:w="1283" w:type="dxa"/>
            <w:vAlign w:val="center"/>
          </w:tcPr>
          <w:p w14:paraId="731E696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70BFB64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C1358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02F9DF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572" w:type="dxa"/>
            <w:gridSpan w:val="8"/>
            <w:vAlign w:val="center"/>
          </w:tcPr>
          <w:p w14:paraId="1DCBD4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94" w:type="dxa"/>
            <w:gridSpan w:val="2"/>
            <w:vAlign w:val="center"/>
          </w:tcPr>
          <w:p w14:paraId="2F9EC02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783DDC1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C0AECEA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7E23DB4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40A0FFD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B8410CE" w14:textId="2DD49393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terminologię dotyczącą informatyki, komputerów i oprogramowania, a w szczególności narzędzi wspomagających korzystanie z danych</w:t>
            </w:r>
          </w:p>
        </w:tc>
        <w:tc>
          <w:tcPr>
            <w:tcW w:w="1194" w:type="dxa"/>
            <w:gridSpan w:val="2"/>
            <w:vAlign w:val="center"/>
          </w:tcPr>
          <w:p w14:paraId="14859B0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649966D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5351C54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A2FD0A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17649C6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9D17131" w14:textId="441157DB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znaczenia danych oraz zna podstawowe sposoby ich pozyskiwania, przetwarzania i prezentacji (3P)</w:t>
            </w:r>
          </w:p>
        </w:tc>
        <w:tc>
          <w:tcPr>
            <w:tcW w:w="1194" w:type="dxa"/>
            <w:gridSpan w:val="2"/>
            <w:vAlign w:val="center"/>
          </w:tcPr>
          <w:p w14:paraId="42F020B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124FED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24A75CAB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030993E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17BC25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23DC1B2B" w14:textId="3B657E7C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C16ADD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zasady przygotowania tekstów do publikacji oraz posługiwania się oprogramowaniem biurowym.</w:t>
            </w:r>
          </w:p>
        </w:tc>
        <w:tc>
          <w:tcPr>
            <w:tcW w:w="1194" w:type="dxa"/>
            <w:gridSpan w:val="2"/>
            <w:vAlign w:val="center"/>
          </w:tcPr>
          <w:p w14:paraId="4E0AFFA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16FDE0D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4C797CF5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39AC75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3DD34E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572" w:type="dxa"/>
            <w:gridSpan w:val="8"/>
            <w:vAlign w:val="center"/>
          </w:tcPr>
          <w:p w14:paraId="78448BBD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94" w:type="dxa"/>
            <w:gridSpan w:val="2"/>
            <w:vAlign w:val="center"/>
          </w:tcPr>
          <w:p w14:paraId="78B1C67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5717F0B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70580769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BBBA7D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E91163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19236922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7E84F877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94" w:type="dxa"/>
            <w:gridSpan w:val="2"/>
            <w:vAlign w:val="center"/>
          </w:tcPr>
          <w:p w14:paraId="4E3CF97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43C582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A0F846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05FE1862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C2141B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2E35CB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07684108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94" w:type="dxa"/>
            <w:gridSpan w:val="2"/>
            <w:vAlign w:val="center"/>
          </w:tcPr>
          <w:p w14:paraId="4593890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47FBAE9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1D65149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49D4DBB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3FF15D17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7FFA28B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AF8C86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52CDBAD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94" w:type="dxa"/>
            <w:gridSpan w:val="2"/>
            <w:vAlign w:val="center"/>
          </w:tcPr>
          <w:p w14:paraId="54F467E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3F42935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781B073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619FD1B7" w14:textId="77777777" w:rsidTr="001155FA">
        <w:trPr>
          <w:trHeight w:val="255"/>
        </w:trPr>
        <w:tc>
          <w:tcPr>
            <w:tcW w:w="1283" w:type="dxa"/>
            <w:vMerge w:val="restart"/>
            <w:vAlign w:val="center"/>
          </w:tcPr>
          <w:p w14:paraId="298D228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267299D1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572" w:type="dxa"/>
            <w:gridSpan w:val="8"/>
            <w:vAlign w:val="center"/>
          </w:tcPr>
          <w:p w14:paraId="1583BBAC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94" w:type="dxa"/>
            <w:gridSpan w:val="2"/>
            <w:vAlign w:val="center"/>
          </w:tcPr>
          <w:p w14:paraId="79C379A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B1F7A33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E91163" w:rsidRPr="00E91163" w14:paraId="5E092413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4B3D357E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639FEB7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572" w:type="dxa"/>
            <w:gridSpan w:val="8"/>
            <w:vAlign w:val="center"/>
          </w:tcPr>
          <w:p w14:paraId="79ED6115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94" w:type="dxa"/>
            <w:gridSpan w:val="2"/>
            <w:vAlign w:val="center"/>
          </w:tcPr>
          <w:p w14:paraId="22B2621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069986C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380FB4" w:rsidRPr="00E91163" w14:paraId="421A5754" w14:textId="77777777" w:rsidTr="001155FA">
        <w:trPr>
          <w:trHeight w:val="255"/>
        </w:trPr>
        <w:tc>
          <w:tcPr>
            <w:tcW w:w="1283" w:type="dxa"/>
            <w:vMerge/>
            <w:vAlign w:val="center"/>
          </w:tcPr>
          <w:p w14:paraId="1FB9D9A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7DE981B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572" w:type="dxa"/>
            <w:gridSpan w:val="8"/>
            <w:vAlign w:val="center"/>
          </w:tcPr>
          <w:p w14:paraId="717E1A7F" w14:textId="77777777" w:rsidR="00380FB4" w:rsidRPr="00E91163" w:rsidRDefault="00380FB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94" w:type="dxa"/>
            <w:gridSpan w:val="2"/>
            <w:vAlign w:val="center"/>
          </w:tcPr>
          <w:p w14:paraId="0DCB8069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30A02CD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0794F7BA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78F0559C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E91163">
        <w:rPr>
          <w:rFonts w:ascii="Times New Roman" w:hAnsi="Times New Roman"/>
          <w:b/>
          <w:sz w:val="16"/>
        </w:rPr>
        <w:br w:type="page"/>
      </w:r>
    </w:p>
    <w:p w14:paraId="371146F8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2CDC7754" w14:textId="77777777" w:rsidR="00380FB4" w:rsidRPr="00E91163" w:rsidRDefault="00380FB4" w:rsidP="00380FB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137"/>
      </w:tblGrid>
      <w:tr w:rsidR="00E91163" w:rsidRPr="00E91163" w14:paraId="7E81DCDB" w14:textId="77777777" w:rsidTr="008758A1">
        <w:trPr>
          <w:jc w:val="center"/>
        </w:trPr>
        <w:tc>
          <w:tcPr>
            <w:tcW w:w="1923" w:type="dxa"/>
          </w:tcPr>
          <w:p w14:paraId="30DC6233" w14:textId="7F2BE9FA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37" w:type="dxa"/>
          </w:tcPr>
          <w:p w14:paraId="29FA32F6" w14:textId="5077B1D0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CC10E62" w14:textId="77777777" w:rsidTr="00E347C0">
        <w:trPr>
          <w:jc w:val="center"/>
        </w:trPr>
        <w:tc>
          <w:tcPr>
            <w:tcW w:w="1923" w:type="dxa"/>
          </w:tcPr>
          <w:p w14:paraId="20DAA630" w14:textId="77777777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137" w:type="dxa"/>
          </w:tcPr>
          <w:p w14:paraId="78F1BBDD" w14:textId="77777777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B4559F1" w14:textId="77777777" w:rsidTr="00374639">
        <w:trPr>
          <w:jc w:val="center"/>
        </w:trPr>
        <w:tc>
          <w:tcPr>
            <w:tcW w:w="9060" w:type="dxa"/>
            <w:gridSpan w:val="2"/>
          </w:tcPr>
          <w:p w14:paraId="3BB135FA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8708620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420D984" w14:textId="5A1CF1C8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64187C41" w14:textId="77777777" w:rsidTr="005427E3">
        <w:trPr>
          <w:trHeight w:val="2545"/>
          <w:jc w:val="center"/>
        </w:trPr>
        <w:tc>
          <w:tcPr>
            <w:tcW w:w="9060" w:type="dxa"/>
            <w:gridSpan w:val="2"/>
          </w:tcPr>
          <w:p w14:paraId="5717E89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Informacje organizacyjne. Podstawowe pojęcia informatyki. Opis obiektów świata rzeczywistego za pomocą danych. Typy i przechowywanie danych - formaty i źródła. </w:t>
            </w:r>
          </w:p>
          <w:p w14:paraId="4B43D47B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Powiązanie: źródło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danych-aplikacja-użytkownik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 Pobieranie danych z różnych źródeł.</w:t>
            </w:r>
          </w:p>
          <w:p w14:paraId="043B5FC8" w14:textId="17F970F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Tabele przestawne jako narzędzie prezentacji danych. </w:t>
            </w:r>
          </w:p>
          <w:p w14:paraId="74D6411D" w14:textId="576ECD61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Relacyjny model danych i jego interpretacja. Struktura relacyjnej bazy danych. Podstawy języka SQL.</w:t>
            </w:r>
          </w:p>
          <w:p w14:paraId="5A8CDDFC" w14:textId="50C9D76E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tabel.</w:t>
            </w:r>
          </w:p>
          <w:p w14:paraId="692CEE7A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sieci komputerowych, kategorie sieci (WAN, LAN, PAN). Internet, przykłady usług (poczta elektroniczna, WWW, komunikatory).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: złośliwe oprogramowanie, zagrożenia wynikające z obecności w Internecie oraz korzystania z łączności bezprzewodowej.</w:t>
            </w:r>
          </w:p>
          <w:p w14:paraId="2AE6675F" w14:textId="63D5E981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zaliczeniowy z wykładu.</w:t>
            </w:r>
          </w:p>
        </w:tc>
      </w:tr>
    </w:tbl>
    <w:p w14:paraId="3FE82A77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p w14:paraId="48B1ECA6" w14:textId="77777777" w:rsidR="00380FB4" w:rsidRPr="00E91163" w:rsidRDefault="00380FB4" w:rsidP="00380FB4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7244"/>
      </w:tblGrid>
      <w:tr w:rsidR="00E91163" w:rsidRPr="00E91163" w14:paraId="559D85D0" w14:textId="77777777" w:rsidTr="004E3194">
        <w:tc>
          <w:tcPr>
            <w:tcW w:w="1936" w:type="dxa"/>
          </w:tcPr>
          <w:p w14:paraId="1E38DE27" w14:textId="41D1BB53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44" w:type="dxa"/>
          </w:tcPr>
          <w:p w14:paraId="09B73CA0" w14:textId="39AFEB4D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65CC795D" w14:textId="77777777" w:rsidTr="00D87469">
        <w:tc>
          <w:tcPr>
            <w:tcW w:w="1936" w:type="dxa"/>
          </w:tcPr>
          <w:p w14:paraId="6CD078D7" w14:textId="77777777" w:rsidR="005427E3" w:rsidRPr="00E91163" w:rsidRDefault="005427E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44" w:type="dxa"/>
          </w:tcPr>
          <w:p w14:paraId="0D3C8524" w14:textId="217F0738" w:rsidR="005427E3" w:rsidRPr="00E91163" w:rsidRDefault="005427E3" w:rsidP="005427E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Praca przy komputerach</w:t>
            </w:r>
            <w:r w:rsidR="005C799B" w:rsidRPr="00E91163">
              <w:rPr>
                <w:rFonts w:ascii="Times New Roman" w:hAnsi="Times New Roman"/>
                <w:sz w:val="20"/>
                <w:szCs w:val="20"/>
              </w:rPr>
              <w:t>, kolokwia zaliczeniowe</w:t>
            </w:r>
          </w:p>
        </w:tc>
      </w:tr>
      <w:tr w:rsidR="00E91163" w:rsidRPr="00E91163" w14:paraId="2B332ED5" w14:textId="77777777" w:rsidTr="009F0490">
        <w:tc>
          <w:tcPr>
            <w:tcW w:w="9180" w:type="dxa"/>
            <w:gridSpan w:val="2"/>
          </w:tcPr>
          <w:p w14:paraId="263C360F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EF2A454" w14:textId="77777777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236D17B5" w14:textId="4DB77D02" w:rsidR="005427E3" w:rsidRPr="00E91163" w:rsidRDefault="005427E3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1E9D84D2" w14:textId="77777777" w:rsidTr="00B13BCE">
        <w:trPr>
          <w:trHeight w:val="2600"/>
        </w:trPr>
        <w:tc>
          <w:tcPr>
            <w:tcW w:w="9180" w:type="dxa"/>
            <w:gridSpan w:val="2"/>
          </w:tcPr>
          <w:p w14:paraId="4DAA54F8" w14:textId="7A20FD96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grupy.</w:t>
            </w:r>
          </w:p>
          <w:p w14:paraId="1A8A7F18" w14:textId="5EAD5C5A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 BHP w pracowni komputerowej. Tworzenie i użytkowanie arkusza kalkulacyjnego. Elementy grafiki prezentacyjnej.</w:t>
            </w:r>
          </w:p>
          <w:p w14:paraId="4E3A7CC2" w14:textId="3BBCC216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Pobieranie danych z różnych źródeł do arkusza Excel (z pliku tekstowego, arkusza Excel, bazy SQL, strony WWW).</w:t>
            </w:r>
          </w:p>
          <w:p w14:paraId="34D0EB6E" w14:textId="27F92F10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Tworzenie tabel przestawnych w MS Excel na podstawie pobranych danych.</w:t>
            </w:r>
          </w:p>
          <w:p w14:paraId="4DE4A357" w14:textId="1D8F3355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(DDL).</w:t>
            </w:r>
          </w:p>
          <w:p w14:paraId="575B2C47" w14:textId="19B11867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Tworzenie zapytań SQL i wyszukiwanie danych wg zadanych kryteriów (DML). </w:t>
            </w:r>
          </w:p>
          <w:p w14:paraId="5FBE7A4E" w14:textId="3A01D6B3" w:rsidR="005427E3" w:rsidRPr="00E91163" w:rsidRDefault="005427E3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SQL.</w:t>
            </w:r>
          </w:p>
          <w:p w14:paraId="234EBC60" w14:textId="73965C1A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Sprawdzian z edycji tekstu. Uzupełnianie zaległych ćwiczeń.</w:t>
            </w:r>
          </w:p>
        </w:tc>
      </w:tr>
    </w:tbl>
    <w:p w14:paraId="4E0F5D7E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E828BBB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137606C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E91163" w:rsidRPr="00E91163" w14:paraId="3C0DA9EE" w14:textId="77777777" w:rsidTr="00F9081D">
        <w:tc>
          <w:tcPr>
            <w:tcW w:w="667" w:type="dxa"/>
          </w:tcPr>
          <w:p w14:paraId="347AE0C2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93" w:type="dxa"/>
            <w:vAlign w:val="bottom"/>
          </w:tcPr>
          <w:p w14:paraId="690D3DED" w14:textId="1145A50E" w:rsidR="00380FB4" w:rsidRPr="00E91163" w:rsidRDefault="00F94089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Litwin L.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ECDL. Europejski Certyfikat Umiejętności Komputerowych. Przewodnik. Tom II, Helion, Gliwice 2015.</w:t>
            </w:r>
          </w:p>
        </w:tc>
      </w:tr>
      <w:tr w:rsidR="00E91163" w:rsidRPr="00593D5D" w14:paraId="0FE2ACFC" w14:textId="77777777" w:rsidTr="00F9081D">
        <w:trPr>
          <w:trHeight w:val="209"/>
        </w:trPr>
        <w:tc>
          <w:tcPr>
            <w:tcW w:w="667" w:type="dxa"/>
          </w:tcPr>
          <w:p w14:paraId="733CDA7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93" w:type="dxa"/>
            <w:vAlign w:val="bottom"/>
          </w:tcPr>
          <w:p w14:paraId="0095DA41" w14:textId="5FCD7BD4" w:rsidR="00F94089" w:rsidRPr="00E91163" w:rsidRDefault="00F94089" w:rsidP="00F94089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proofErr w:type="spellStart"/>
            <w:r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  <w:t>Wrotek</w:t>
            </w:r>
            <w:proofErr w:type="spellEnd"/>
            <w:r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lang w:val="en-US"/>
              </w:rPr>
              <w:t xml:space="preserve"> W.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Office 2019 PL. Kurs, Helion, Gliwice 2019.</w:t>
            </w:r>
          </w:p>
        </w:tc>
      </w:tr>
      <w:tr w:rsidR="00E91163" w:rsidRPr="00593D5D" w14:paraId="6A0BF9F6" w14:textId="77777777" w:rsidTr="00F9081D">
        <w:trPr>
          <w:trHeight w:val="209"/>
        </w:trPr>
        <w:tc>
          <w:tcPr>
            <w:tcW w:w="667" w:type="dxa"/>
          </w:tcPr>
          <w:p w14:paraId="0612E9F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93" w:type="dxa"/>
            <w:vAlign w:val="bottom"/>
          </w:tcPr>
          <w:p w14:paraId="1EA63A01" w14:textId="4AE49D44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Alexander M., 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 xml:space="preserve"> R., Walkenbach J.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Excel 2019 PL. Biblia, Helion, Gliwice 2019.</w:t>
            </w:r>
          </w:p>
        </w:tc>
      </w:tr>
      <w:tr w:rsidR="00E91163" w:rsidRPr="00E91163" w14:paraId="5C904CF4" w14:textId="77777777" w:rsidTr="00F9081D">
        <w:trPr>
          <w:trHeight w:val="209"/>
        </w:trPr>
        <w:tc>
          <w:tcPr>
            <w:tcW w:w="667" w:type="dxa"/>
          </w:tcPr>
          <w:p w14:paraId="68814066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393" w:type="dxa"/>
            <w:vAlign w:val="bottom"/>
          </w:tcPr>
          <w:p w14:paraId="41906C1C" w14:textId="15845742" w:rsidR="00F94089" w:rsidRPr="00E91163" w:rsidRDefault="00000000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hyperlink r:id="rId17" w:history="1">
              <w:r w:rsidR="00F94089" w:rsidRPr="00E91163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Raviv</w:t>
              </w:r>
            </w:hyperlink>
            <w:r w:rsidR="00F94089"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G</w:t>
            </w:r>
            <w:r w:rsidR="00F94089" w:rsidRPr="00E91163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Query w </w:t>
            </w:r>
            <w:proofErr w:type="spellStart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Excelu</w:t>
            </w:r>
            <w:proofErr w:type="spellEnd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="00F94089"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 BI. </w:t>
            </w:r>
            <w:r w:rsidR="00F94089" w:rsidRPr="00E91163">
              <w:rPr>
                <w:rFonts w:ascii="Times New Roman" w:hAnsi="Times New Roman"/>
                <w:sz w:val="20"/>
                <w:szCs w:val="20"/>
              </w:rPr>
              <w:t>Zbieranie i przekształcanie danych, Helion, Gliwice 2020.</w:t>
            </w:r>
          </w:p>
        </w:tc>
      </w:tr>
      <w:tr w:rsidR="00E91163" w:rsidRPr="00E91163" w14:paraId="3566A90B" w14:textId="77777777" w:rsidTr="00F9081D">
        <w:trPr>
          <w:trHeight w:val="209"/>
        </w:trPr>
        <w:tc>
          <w:tcPr>
            <w:tcW w:w="667" w:type="dxa"/>
          </w:tcPr>
          <w:p w14:paraId="26E5243A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93" w:type="dxa"/>
            <w:vAlign w:val="bottom"/>
          </w:tcPr>
          <w:p w14:paraId="3FAB9B03" w14:textId="50FCC580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Jelen B., Collie R.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Pivot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Zaawansowane możliwości, Helion, Gliwice 2015.</w:t>
            </w:r>
          </w:p>
        </w:tc>
      </w:tr>
      <w:tr w:rsidR="00E91163" w:rsidRPr="00E91163" w14:paraId="79550ABB" w14:textId="77777777" w:rsidTr="00F9081D">
        <w:trPr>
          <w:trHeight w:val="209"/>
        </w:trPr>
        <w:tc>
          <w:tcPr>
            <w:tcW w:w="667" w:type="dxa"/>
          </w:tcPr>
          <w:p w14:paraId="3E6FD480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93" w:type="dxa"/>
            <w:vAlign w:val="bottom"/>
          </w:tcPr>
          <w:p w14:paraId="6338139B" w14:textId="64A3BDFC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Ferrari A., Russo M.</w:t>
            </w: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Power BI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Power Pivot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Excela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Analiza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danych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, Helion, Gliwice 2020.</w:t>
            </w:r>
          </w:p>
        </w:tc>
      </w:tr>
      <w:tr w:rsidR="00E91163" w:rsidRPr="00E91163" w14:paraId="0F64BD43" w14:textId="77777777" w:rsidTr="00F9081D">
        <w:trPr>
          <w:trHeight w:val="209"/>
        </w:trPr>
        <w:tc>
          <w:tcPr>
            <w:tcW w:w="667" w:type="dxa"/>
          </w:tcPr>
          <w:p w14:paraId="4E899794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93" w:type="dxa"/>
            <w:vAlign w:val="bottom"/>
          </w:tcPr>
          <w:p w14:paraId="0F88D51F" w14:textId="6C0CFCCE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kern w:val="36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L.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Język SQL. Przyjazny podręcznik. Wydanie II, Helion, Gliwice 2017.</w:t>
            </w:r>
          </w:p>
        </w:tc>
      </w:tr>
      <w:tr w:rsidR="00E91163" w:rsidRPr="00E91163" w14:paraId="620A3DD2" w14:textId="77777777" w:rsidTr="00F9081D">
        <w:trPr>
          <w:trHeight w:val="209"/>
        </w:trPr>
        <w:tc>
          <w:tcPr>
            <w:tcW w:w="667" w:type="dxa"/>
          </w:tcPr>
          <w:p w14:paraId="26BD7341" w14:textId="77777777" w:rsidR="00F94089" w:rsidRPr="00E91163" w:rsidRDefault="00F94089" w:rsidP="00F940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93" w:type="dxa"/>
            <w:vAlign w:val="bottom"/>
          </w:tcPr>
          <w:p w14:paraId="4CFB5C21" w14:textId="69B2DA47" w:rsidR="00F94089" w:rsidRPr="00E91163" w:rsidRDefault="00F94089" w:rsidP="00F9408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spacing w:val="-2"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pacing w:val="-2"/>
                <w:sz w:val="20"/>
                <w:szCs w:val="20"/>
                <w:shd w:val="clear" w:color="auto" w:fill="FFFFFF"/>
              </w:rPr>
              <w:t>Forta B.</w:t>
            </w:r>
            <w:r w:rsidRPr="00E91163">
              <w:rPr>
                <w:rFonts w:ascii="Times New Roman" w:hAnsi="Times New Roman"/>
                <w:spacing w:val="-2"/>
                <w:sz w:val="20"/>
                <w:szCs w:val="20"/>
              </w:rPr>
              <w:t>, SQL w mgnieniu oka. Opanuj język zapytań w 10 minut dziennie. Wydanie IV, Helion, Gliwice 2015.</w:t>
            </w:r>
          </w:p>
        </w:tc>
      </w:tr>
    </w:tbl>
    <w:p w14:paraId="1DE57C4C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7DE3CCA" w14:textId="77777777" w:rsidR="00380FB4" w:rsidRPr="00E91163" w:rsidRDefault="00380FB4" w:rsidP="00380FB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br w:type="page"/>
      </w:r>
    </w:p>
    <w:p w14:paraId="73CEC84D" w14:textId="77777777" w:rsidR="00380FB4" w:rsidRPr="00E91163" w:rsidRDefault="00380FB4" w:rsidP="00380FB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Literatura uzupełniająca (online):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8387"/>
      </w:tblGrid>
      <w:tr w:rsidR="00E91163" w:rsidRPr="00E91163" w14:paraId="4C0D5D39" w14:textId="77777777" w:rsidTr="00F9081D">
        <w:tc>
          <w:tcPr>
            <w:tcW w:w="680" w:type="dxa"/>
          </w:tcPr>
          <w:p w14:paraId="5EE737A5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387" w:type="dxa"/>
            <w:vAlign w:val="bottom"/>
          </w:tcPr>
          <w:p w14:paraId="674E9094" w14:textId="77777777" w:rsidR="00380FB4" w:rsidRPr="00E91163" w:rsidRDefault="00380FB4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Podstawowe komponenty komputera (</w:t>
            </w:r>
            <w:proofErr w:type="spellStart"/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Wikibooks</w:t>
            </w:r>
            <w:proofErr w:type="spellEnd"/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), https://pl.wikibooks.org/wiki/Podstawowe_komponenty_komputera</w:t>
            </w:r>
          </w:p>
        </w:tc>
      </w:tr>
      <w:tr w:rsidR="00E91163" w:rsidRPr="00E91163" w14:paraId="2EFD88D6" w14:textId="77777777" w:rsidTr="00F9081D">
        <w:tc>
          <w:tcPr>
            <w:tcW w:w="680" w:type="dxa"/>
          </w:tcPr>
          <w:p w14:paraId="37BE3D48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387" w:type="dxa"/>
            <w:vAlign w:val="bottom"/>
          </w:tcPr>
          <w:p w14:paraId="1841CA60" w14:textId="44E9EA74" w:rsidR="00380FB4" w:rsidRPr="00E91163" w:rsidRDefault="00F94089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Lambert J., Lambert S., 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E91163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E91163" w:rsidRPr="00E91163" w14:paraId="06E9D1F8" w14:textId="77777777" w:rsidTr="00F9081D">
        <w:tc>
          <w:tcPr>
            <w:tcW w:w="680" w:type="dxa"/>
          </w:tcPr>
          <w:p w14:paraId="4F7749E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387" w:type="dxa"/>
            <w:vAlign w:val="bottom"/>
          </w:tcPr>
          <w:p w14:paraId="2E5B7D7C" w14:textId="77777777" w:rsidR="00380FB4" w:rsidRPr="00E91163" w:rsidRDefault="00380FB4" w:rsidP="00F9081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iCs/>
                <w:kern w:val="36"/>
                <w:sz w:val="24"/>
                <w:szCs w:val="24"/>
                <w:lang w:eastAsia="pl-PL"/>
              </w:rPr>
            </w:pPr>
            <w:r w:rsidRPr="00E91163">
              <w:rPr>
                <w:rFonts w:ascii="Times New Roman" w:hAnsi="Times New Roman"/>
                <w:iCs/>
                <w:kern w:val="36"/>
                <w:sz w:val="20"/>
                <w:szCs w:val="24"/>
                <w:lang w:eastAsia="pl-PL"/>
              </w:rPr>
              <w:t xml:space="preserve">Funkcje programu Excel (według kategorii), </w:t>
            </w: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https://support.office.com/pl-pl/article/funkcje-programu-excel-wed%C5%82ug-kategorii-5f91f4e9-7b42-46d2-9bd1-63f26a86c0eb</w:t>
            </w:r>
          </w:p>
        </w:tc>
      </w:tr>
      <w:tr w:rsidR="00E91163" w:rsidRPr="00593D5D" w14:paraId="38F40B04" w14:textId="77777777" w:rsidTr="00F9081D">
        <w:trPr>
          <w:trHeight w:val="297"/>
        </w:trPr>
        <w:tc>
          <w:tcPr>
            <w:tcW w:w="680" w:type="dxa"/>
          </w:tcPr>
          <w:p w14:paraId="5328DB5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387" w:type="dxa"/>
            <w:shd w:val="clear" w:color="auto" w:fill="auto"/>
          </w:tcPr>
          <w:p w14:paraId="6173F7BD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val="en-US" w:eastAsia="pl-PL"/>
              </w:rPr>
              <w:t>Co to jest Excel BI – Power Query, Pivot, View, Map, Power BI, https://excelbi.pl/co-to-jest-excel-bi-power-query-pivot-view-map-power-bi/</w:t>
            </w:r>
          </w:p>
        </w:tc>
      </w:tr>
      <w:tr w:rsidR="00E91163" w:rsidRPr="00E91163" w14:paraId="69994136" w14:textId="77777777" w:rsidTr="00F9081D">
        <w:trPr>
          <w:trHeight w:val="297"/>
        </w:trPr>
        <w:tc>
          <w:tcPr>
            <w:tcW w:w="680" w:type="dxa"/>
          </w:tcPr>
          <w:p w14:paraId="05576DE0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387" w:type="dxa"/>
            <w:shd w:val="clear" w:color="auto" w:fill="auto"/>
          </w:tcPr>
          <w:p w14:paraId="061EE08D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Query, https://excelbi.pl/category/power-query/</w:t>
            </w:r>
          </w:p>
        </w:tc>
      </w:tr>
      <w:tr w:rsidR="00E91163" w:rsidRPr="00E91163" w14:paraId="11A86CF6" w14:textId="77777777" w:rsidTr="00F9081D">
        <w:trPr>
          <w:trHeight w:val="297"/>
        </w:trPr>
        <w:tc>
          <w:tcPr>
            <w:tcW w:w="680" w:type="dxa"/>
          </w:tcPr>
          <w:p w14:paraId="3767931A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387" w:type="dxa"/>
            <w:shd w:val="clear" w:color="auto" w:fill="auto"/>
          </w:tcPr>
          <w:p w14:paraId="1B832829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 xml:space="preserve">Kategoria: Power </w:t>
            </w:r>
            <w:proofErr w:type="spellStart"/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Pivot</w:t>
            </w:r>
            <w:proofErr w:type="spellEnd"/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, https://excelbi.pl/category/powerpivot/</w:t>
            </w:r>
          </w:p>
        </w:tc>
      </w:tr>
      <w:tr w:rsidR="00E91163" w:rsidRPr="00E91163" w14:paraId="4622F785" w14:textId="77777777" w:rsidTr="00F9081D">
        <w:trPr>
          <w:trHeight w:val="297"/>
        </w:trPr>
        <w:tc>
          <w:tcPr>
            <w:tcW w:w="680" w:type="dxa"/>
          </w:tcPr>
          <w:p w14:paraId="0568D876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387" w:type="dxa"/>
            <w:shd w:val="clear" w:color="auto" w:fill="auto"/>
          </w:tcPr>
          <w:p w14:paraId="2244D819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Kategoria: Power BI, https://excelbi.pl/category/power-bi/</w:t>
            </w:r>
          </w:p>
        </w:tc>
      </w:tr>
      <w:tr w:rsidR="00E91163" w:rsidRPr="00E91163" w14:paraId="3E8ABB79" w14:textId="77777777" w:rsidTr="00F9081D">
        <w:trPr>
          <w:trHeight w:val="297"/>
        </w:trPr>
        <w:tc>
          <w:tcPr>
            <w:tcW w:w="680" w:type="dxa"/>
          </w:tcPr>
          <w:p w14:paraId="467E8B3F" w14:textId="77777777" w:rsidR="00380FB4" w:rsidRPr="00E91163" w:rsidRDefault="00380FB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387" w:type="dxa"/>
            <w:shd w:val="clear" w:color="auto" w:fill="auto"/>
          </w:tcPr>
          <w:p w14:paraId="7FB0D93B" w14:textId="77777777" w:rsidR="00380FB4" w:rsidRPr="00E91163" w:rsidRDefault="00380FB4" w:rsidP="00F9081D">
            <w:pPr>
              <w:spacing w:after="0" w:line="240" w:lineRule="auto"/>
              <w:outlineLvl w:val="0"/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bCs/>
                <w:iCs/>
                <w:kern w:val="36"/>
                <w:sz w:val="20"/>
                <w:szCs w:val="20"/>
                <w:lang w:eastAsia="pl-PL"/>
              </w:rPr>
              <w:t>13-godzinny kurs Excela za darmo, https://skuteczneraporty.pl/13-godzinny-kurs-excel-za-darmo/</w:t>
            </w:r>
          </w:p>
        </w:tc>
      </w:tr>
      <w:tr w:rsidR="0049662B" w:rsidRPr="00E91163" w14:paraId="5813D553" w14:textId="77777777" w:rsidTr="00F9081D">
        <w:trPr>
          <w:trHeight w:val="297"/>
        </w:trPr>
        <w:tc>
          <w:tcPr>
            <w:tcW w:w="680" w:type="dxa"/>
          </w:tcPr>
          <w:p w14:paraId="34FD2C07" w14:textId="7937D61C" w:rsidR="0049662B" w:rsidRPr="00E91163" w:rsidRDefault="0049662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387" w:type="dxa"/>
            <w:shd w:val="clear" w:color="auto" w:fill="auto"/>
          </w:tcPr>
          <w:p w14:paraId="6F8EE5D3" w14:textId="45BD81EF" w:rsidR="0049662B" w:rsidRPr="00E91163" w:rsidRDefault="00F94089" w:rsidP="00F9081D">
            <w:pPr>
              <w:spacing w:after="0" w:line="240" w:lineRule="auto"/>
              <w:outlineLvl w:val="0"/>
              <w:rPr>
                <w:rFonts w:ascii="Times New Roman" w:hAnsi="Times New Roman"/>
                <w:iCs/>
                <w:kern w:val="36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iCs/>
                <w:sz w:val="20"/>
                <w:szCs w:val="20"/>
              </w:rPr>
              <w:t>Sokół M., Internet. Kurs. Wydanie III, Helion, Gliwice 2011.</w:t>
            </w:r>
          </w:p>
        </w:tc>
      </w:tr>
    </w:tbl>
    <w:p w14:paraId="19403614" w14:textId="77777777" w:rsidR="00380FB4" w:rsidRPr="00E91163" w:rsidRDefault="00380FB4" w:rsidP="00380FB4">
      <w:pPr>
        <w:rPr>
          <w:rFonts w:ascii="Times New Roman" w:hAnsi="Times New Roman"/>
          <w:b/>
        </w:rPr>
      </w:pPr>
    </w:p>
    <w:p w14:paraId="4DF50688" w14:textId="77777777" w:rsidR="0020025D" w:rsidRPr="00E91163" w:rsidRDefault="0020025D" w:rsidP="0020025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5DB4D30B" w14:textId="4AB2E0A0" w:rsidR="008F62D7" w:rsidRPr="00E91163" w:rsidRDefault="008F62D7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br w:type="page"/>
      </w:r>
    </w:p>
    <w:p w14:paraId="35E1CF13" w14:textId="604F4FCA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AB2FAEA" w14:textId="77777777" w:rsidR="00584D8A" w:rsidRPr="00E91163" w:rsidRDefault="00584D8A" w:rsidP="00607956">
      <w:pPr>
        <w:jc w:val="center"/>
        <w:rPr>
          <w:rFonts w:ascii="Times New Roman" w:hAnsi="Times New Roman"/>
          <w:b/>
        </w:rPr>
      </w:pPr>
    </w:p>
    <w:p w14:paraId="3F50EC34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E91163" w:rsidRPr="00E91163" w14:paraId="7D5E2A23" w14:textId="77777777" w:rsidTr="008842B9">
        <w:trPr>
          <w:trHeight w:val="501"/>
        </w:trPr>
        <w:tc>
          <w:tcPr>
            <w:tcW w:w="2802" w:type="dxa"/>
            <w:gridSpan w:val="4"/>
            <w:vAlign w:val="center"/>
          </w:tcPr>
          <w:p w14:paraId="1E8250D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864530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0BD1DDE2" w14:textId="79B018A1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0D39CC45" w14:textId="08E205F1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3E065DCA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0836DF6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6D1E49E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313F45C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1548E8D3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2918A35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2F54E507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363CE5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06EF8F30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3A8D16A8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66E3070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2E92387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024B9922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51AAF44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66B6D4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stacjonarne</w:t>
            </w:r>
          </w:p>
        </w:tc>
      </w:tr>
      <w:tr w:rsidR="00E91163" w:rsidRPr="00E91163" w14:paraId="7E8D9021" w14:textId="77777777" w:rsidTr="008842B9">
        <w:trPr>
          <w:trHeight w:val="210"/>
        </w:trPr>
        <w:tc>
          <w:tcPr>
            <w:tcW w:w="2802" w:type="dxa"/>
            <w:gridSpan w:val="4"/>
            <w:vAlign w:val="center"/>
          </w:tcPr>
          <w:p w14:paraId="293E4F25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566F1536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D706D29" w14:textId="77777777" w:rsidTr="008842B9">
        <w:trPr>
          <w:trHeight w:val="395"/>
        </w:trPr>
        <w:tc>
          <w:tcPr>
            <w:tcW w:w="2808" w:type="dxa"/>
            <w:gridSpan w:val="5"/>
            <w:vAlign w:val="center"/>
          </w:tcPr>
          <w:p w14:paraId="17DF483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BE11933" w14:textId="43F92ABF" w:rsidR="00607956" w:rsidRPr="00E91163" w:rsidRDefault="005C799B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60795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3590A97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9C248D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8F4751B" w14:textId="77777777" w:rsidTr="008842B9">
        <w:tc>
          <w:tcPr>
            <w:tcW w:w="1668" w:type="dxa"/>
            <w:gridSpan w:val="2"/>
            <w:vMerge w:val="restart"/>
            <w:vAlign w:val="center"/>
          </w:tcPr>
          <w:p w14:paraId="5D18CC0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B583EC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236D13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A8029B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1CC5AF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67C9C21D" w14:textId="5D3E166B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2,5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14:paraId="4228C85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3199E04F" w14:textId="5E521E55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</w:t>
            </w:r>
            <w:r w:rsidR="00CE01D9" w:rsidRPr="00E91163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773F0D7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CAD3A2" w14:textId="77777777" w:rsidTr="008842B9">
        <w:tc>
          <w:tcPr>
            <w:tcW w:w="1668" w:type="dxa"/>
            <w:gridSpan w:val="2"/>
            <w:vMerge/>
            <w:vAlign w:val="center"/>
          </w:tcPr>
          <w:p w14:paraId="653D75C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1DC65D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F3C41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59B35C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E6BEDD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3D9007F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98DF3F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5D5C3F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7932175D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425DAF2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B4D61BC" w14:textId="5A6CB43B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72AB51BF" w14:textId="2B3BDA6D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316BEE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149CC31D" w14:textId="63C88914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CF5DAB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ED3AA1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E91163" w:rsidRPr="00E91163" w14:paraId="7B774F04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11B73C28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3D8B7744" w14:textId="3B3619A8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73</w:t>
            </w:r>
          </w:p>
        </w:tc>
        <w:tc>
          <w:tcPr>
            <w:tcW w:w="840" w:type="dxa"/>
            <w:gridSpan w:val="3"/>
            <w:vAlign w:val="center"/>
          </w:tcPr>
          <w:p w14:paraId="2A6B300A" w14:textId="30CDAC73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43</w:t>
            </w:r>
          </w:p>
        </w:tc>
        <w:tc>
          <w:tcPr>
            <w:tcW w:w="1000" w:type="dxa"/>
            <w:vAlign w:val="center"/>
          </w:tcPr>
          <w:p w14:paraId="6D1EBC4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4F2A0F64" w14:textId="6A221B21" w:rsidR="00607956" w:rsidRPr="00E91163" w:rsidRDefault="00B32D2A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607956" w:rsidRPr="00E91163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354E9A" w:rsidRPr="00E91163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B9D454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E91163" w:rsidRPr="00E91163" w14:paraId="7C2CA5F5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2B1F3C5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6859F6F8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E64787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F6F189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40E65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75D2A4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57CF1B9" w14:textId="77777777" w:rsidTr="008842B9">
        <w:trPr>
          <w:trHeight w:val="255"/>
        </w:trPr>
        <w:tc>
          <w:tcPr>
            <w:tcW w:w="1668" w:type="dxa"/>
            <w:gridSpan w:val="2"/>
            <w:vAlign w:val="center"/>
          </w:tcPr>
          <w:p w14:paraId="57E7ADF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6E0A20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59F991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6C00C6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0A87C1F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AAE8DA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295FB00E" w14:textId="77777777" w:rsidTr="008842B9">
        <w:trPr>
          <w:trHeight w:val="279"/>
        </w:trPr>
        <w:tc>
          <w:tcPr>
            <w:tcW w:w="1668" w:type="dxa"/>
            <w:gridSpan w:val="2"/>
            <w:vAlign w:val="center"/>
          </w:tcPr>
          <w:p w14:paraId="4552069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6D2EA00" w14:textId="1C720532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1467EF79" w14:textId="2323B434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86</w:t>
            </w:r>
          </w:p>
        </w:tc>
        <w:tc>
          <w:tcPr>
            <w:tcW w:w="1000" w:type="dxa"/>
            <w:vAlign w:val="center"/>
          </w:tcPr>
          <w:p w14:paraId="725AB6F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64</w:t>
            </w:r>
          </w:p>
        </w:tc>
        <w:tc>
          <w:tcPr>
            <w:tcW w:w="3557" w:type="dxa"/>
            <w:gridSpan w:val="6"/>
            <w:vAlign w:val="center"/>
          </w:tcPr>
          <w:p w14:paraId="1D2A22E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489FD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DB051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A2F618A" w14:textId="77777777" w:rsidTr="00C652C3">
        <w:tc>
          <w:tcPr>
            <w:tcW w:w="1101" w:type="dxa"/>
            <w:vAlign w:val="center"/>
          </w:tcPr>
          <w:p w14:paraId="56F1DB6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77BFCB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A9A54E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DB77D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367CC4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2014F3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D8B1F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6C5022CA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6BDAFB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609FA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7E9906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656A2F4" w14:textId="7FBB4BB8" w:rsidR="00584D8A" w:rsidRPr="00E91163" w:rsidRDefault="00584D8A" w:rsidP="00584D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 xml:space="preserve">ych pojęć i praw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oraz zależności </w:t>
            </w:r>
            <w:r w:rsidR="00D9642F" w:rsidRPr="00E91163">
              <w:rPr>
                <w:rFonts w:ascii="Times New Roman" w:hAnsi="Times New Roman"/>
                <w:sz w:val="16"/>
                <w:szCs w:val="16"/>
              </w:rPr>
              <w:t>mikroekonomicznych.</w:t>
            </w:r>
          </w:p>
        </w:tc>
        <w:tc>
          <w:tcPr>
            <w:tcW w:w="1134" w:type="dxa"/>
            <w:gridSpan w:val="3"/>
            <w:vAlign w:val="center"/>
          </w:tcPr>
          <w:p w14:paraId="745A7A31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54B64022" w14:textId="4E0EA4E8" w:rsidR="00584D8A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EC73BDB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58C15B6F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59537E5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21C8A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21BD010" w14:textId="0F8CB678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3009D98B" w14:textId="42452CF0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4EB7A5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30762E6E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0CDD868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97E63F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0CD2DA0" w14:textId="771E4E0D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na temat istoty gospodarki rynkowej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0A5C56DA" w14:textId="261A540E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37CA943" w14:textId="65606522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7A12007C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40E0098D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DDB4D0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1126C11D" w14:textId="3DE33554" w:rsidR="00584D8A" w:rsidRPr="00E91163" w:rsidRDefault="00584D8A" w:rsidP="00584D8A">
            <w:pPr>
              <w:spacing w:after="0" w:line="240" w:lineRule="auto"/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wiedzę na temat zjawisk związanych </w:t>
            </w:r>
            <w:r w:rsidR="005B2D0A" w:rsidRPr="00E91163">
              <w:rPr>
                <w:rFonts w:ascii="Times New Roman" w:hAnsi="Times New Roman"/>
                <w:sz w:val="16"/>
                <w:szCs w:val="16"/>
              </w:rPr>
              <w:t xml:space="preserve">z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16CB3899" w14:textId="3789F08D" w:rsidR="00584D8A" w:rsidRPr="00E91163" w:rsidRDefault="002A01C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0D470ED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42A24607" w14:textId="77777777" w:rsidTr="00C652C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FA98AD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3FFBE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FAF7D53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A6799AB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42B35EA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</w:t>
            </w:r>
            <w:r w:rsidR="002A01C0" w:rsidRPr="00E91163">
              <w:rPr>
                <w:rFonts w:ascii="Times New Roman" w:hAnsi="Times New Roman"/>
                <w:sz w:val="16"/>
                <w:szCs w:val="16"/>
              </w:rPr>
              <w:t>0</w:t>
            </w:r>
            <w:r w:rsidR="0091704C" w:rsidRPr="00E91163">
              <w:rPr>
                <w:rFonts w:ascii="Times New Roman" w:hAnsi="Times New Roman"/>
                <w:sz w:val="16"/>
                <w:szCs w:val="16"/>
              </w:rPr>
              <w:t>2,</w:t>
            </w:r>
          </w:p>
          <w:p w14:paraId="637EF7A8" w14:textId="5AC005B9" w:rsidR="005B2D0A" w:rsidRPr="00E91163" w:rsidRDefault="0091704C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18EFCD43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A4351C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66654758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EDBC6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5F22ED7" w14:textId="77777777" w:rsidR="00584D8A" w:rsidRPr="00E91163" w:rsidRDefault="00584D8A" w:rsidP="0091704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66FBEE3B" w14:textId="61DC2E10" w:rsidR="00584D8A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9EF3EA6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E91163" w:rsidRPr="00E91163" w14:paraId="2BC7C028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23A41EB9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3B6F3A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52703FA" w14:textId="77777777" w:rsidR="00584D8A" w:rsidRPr="00E91163" w:rsidRDefault="00584D8A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3449A02A" w14:textId="77777777" w:rsidR="0091704C" w:rsidRPr="00E91163" w:rsidRDefault="0091704C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44D0439E" w14:textId="2224E54E" w:rsidR="005B2D0A" w:rsidRPr="00E91163" w:rsidRDefault="0091704C" w:rsidP="00311AE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04BEEE47" w14:textId="68A1F65D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26D80671" w14:textId="77777777" w:rsidTr="00C652C3">
        <w:trPr>
          <w:trHeight w:val="255"/>
        </w:trPr>
        <w:tc>
          <w:tcPr>
            <w:tcW w:w="1101" w:type="dxa"/>
            <w:vMerge/>
            <w:vAlign w:val="center"/>
          </w:tcPr>
          <w:p w14:paraId="7977F964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AA76818" w14:textId="163ACB9D" w:rsidR="00584D8A" w:rsidRPr="00E91163" w:rsidRDefault="00F34F8C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6237" w:type="dxa"/>
            <w:gridSpan w:val="11"/>
            <w:vAlign w:val="center"/>
          </w:tcPr>
          <w:p w14:paraId="53511072" w14:textId="220E1FF5" w:rsidR="00584D8A" w:rsidRPr="00E91163" w:rsidRDefault="00687197" w:rsidP="009170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otrafi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poprawnie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wyznaczyć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warunek osiągnięcia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maksymaln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ego przychodu, zysku oraz 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>warun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ek</w:t>
            </w:r>
            <w:r w:rsidR="00584D8A" w:rsidRPr="00E91163">
              <w:rPr>
                <w:rFonts w:ascii="Times New Roman" w:hAnsi="Times New Roman"/>
                <w:sz w:val="16"/>
                <w:szCs w:val="16"/>
              </w:rPr>
              <w:t xml:space="preserve"> zaprzestania produkcji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krótki</w:t>
            </w:r>
            <w:r w:rsidR="008C1124" w:rsidRPr="00E91163">
              <w:rPr>
                <w:rFonts w:ascii="Times New Roman" w:hAnsi="Times New Roman"/>
                <w:sz w:val="16"/>
                <w:szCs w:val="16"/>
              </w:rPr>
              <w:t>m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i długim okresie.</w:t>
            </w:r>
          </w:p>
        </w:tc>
        <w:tc>
          <w:tcPr>
            <w:tcW w:w="1134" w:type="dxa"/>
            <w:gridSpan w:val="3"/>
            <w:vAlign w:val="center"/>
          </w:tcPr>
          <w:p w14:paraId="67F0DA4D" w14:textId="468FE3E0" w:rsidR="005B2D0A" w:rsidRPr="00E91163" w:rsidRDefault="00584D8A" w:rsidP="005B2D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</w:t>
            </w:r>
            <w:r w:rsidR="00F34F8C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DF3A39A" w14:textId="77777777" w:rsidR="00584D8A" w:rsidRPr="00E91163" w:rsidRDefault="00584D8A" w:rsidP="0091704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584D8A" w:rsidRPr="00E91163" w14:paraId="455DCFCB" w14:textId="77777777" w:rsidTr="00C652C3">
        <w:trPr>
          <w:trHeight w:val="255"/>
        </w:trPr>
        <w:tc>
          <w:tcPr>
            <w:tcW w:w="1101" w:type="dxa"/>
            <w:vAlign w:val="center"/>
          </w:tcPr>
          <w:p w14:paraId="6F457AD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85931E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A69D505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1DE29B" w14:textId="77777777" w:rsidR="00584D8A" w:rsidRPr="00E91163" w:rsidRDefault="00584D8A" w:rsidP="00584D8A">
            <w:pPr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15C2BA89" w14:textId="77777777" w:rsidR="00C16211" w:rsidRPr="00CC236F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6A7ADB08" w14:textId="77777777" w:rsidR="00C16211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5A8B1A37" w14:textId="0631A3C4" w:rsidR="00C8258F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25799BE1" w14:textId="77777777" w:rsidR="00584D8A" w:rsidRPr="00E91163" w:rsidRDefault="00584D8A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3AF97C68" w14:textId="77777777" w:rsidR="00584D8A" w:rsidRPr="00E91163" w:rsidRDefault="00584D8A" w:rsidP="00607956"/>
    <w:p w14:paraId="10267D92" w14:textId="77777777" w:rsidR="00607956" w:rsidRPr="00E91163" w:rsidRDefault="00584D8A" w:rsidP="00607956">
      <w:r w:rsidRPr="00E91163">
        <w:br w:type="page"/>
      </w:r>
    </w:p>
    <w:p w14:paraId="2FAC1113" w14:textId="77777777" w:rsidR="00607956" w:rsidRPr="00E91163" w:rsidRDefault="00607956" w:rsidP="0060795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429D646A" w14:textId="77777777" w:rsidTr="00EF34CF">
        <w:tc>
          <w:tcPr>
            <w:tcW w:w="1951" w:type="dxa"/>
          </w:tcPr>
          <w:p w14:paraId="67CC9F0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2618E23" w14:textId="65B83B6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6A25DF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56D104" w14:textId="0DFCB77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2B27FA7A" w14:textId="77777777" w:rsidTr="003C6243">
        <w:tc>
          <w:tcPr>
            <w:tcW w:w="1951" w:type="dxa"/>
          </w:tcPr>
          <w:p w14:paraId="0EDA6FE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04B4D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89A322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E38F1F0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91E5C1" w14:textId="2FFDFF5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E91163" w:rsidRPr="00E91163" w14:paraId="00E034E8" w14:textId="77777777" w:rsidTr="00C018FC">
        <w:tc>
          <w:tcPr>
            <w:tcW w:w="9212" w:type="dxa"/>
            <w:gridSpan w:val="2"/>
          </w:tcPr>
          <w:p w14:paraId="3C0D6BB7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EA2B2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F3CF719" w14:textId="368FF48D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7659B7C0" w14:textId="77777777" w:rsidTr="00BD55C1">
        <w:trPr>
          <w:trHeight w:val="2630"/>
        </w:trPr>
        <w:tc>
          <w:tcPr>
            <w:tcW w:w="9212" w:type="dxa"/>
            <w:gridSpan w:val="2"/>
          </w:tcPr>
          <w:p w14:paraId="42A9DC3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0971C1F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6C2AB2A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3D1400DD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4371FC9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6F52D8B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06E0CF71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7982E06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2CE73AF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DCDD9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23996C5" w14:textId="1D0E2C8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2B1446B7" w14:textId="77777777" w:rsidR="00354E9A" w:rsidRPr="00E91163" w:rsidRDefault="00354E9A" w:rsidP="006079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71D6058" w14:textId="77777777" w:rsidTr="00C31316">
        <w:tc>
          <w:tcPr>
            <w:tcW w:w="1951" w:type="dxa"/>
          </w:tcPr>
          <w:p w14:paraId="0D4C0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1EDF2B" w14:textId="198B3A65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CAA3A4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ACF6EA" w14:textId="4D89706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799653E5" w14:textId="7A10DAF6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0257AF4B" w14:textId="77777777" w:rsidTr="00BE7429">
        <w:tc>
          <w:tcPr>
            <w:tcW w:w="1951" w:type="dxa"/>
          </w:tcPr>
          <w:p w14:paraId="08882302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B3A644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2BFE74CB" w14:textId="77777777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8E2A64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144AAC2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zadań, analiza przypadków</w:t>
            </w:r>
          </w:p>
        </w:tc>
      </w:tr>
      <w:tr w:rsidR="00E91163" w:rsidRPr="00E91163" w14:paraId="04BB5EB5" w14:textId="77777777" w:rsidTr="00947387">
        <w:tc>
          <w:tcPr>
            <w:tcW w:w="9212" w:type="dxa"/>
            <w:gridSpan w:val="2"/>
          </w:tcPr>
          <w:p w14:paraId="5663F306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6F0D29" w14:textId="77777777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7F81E9D" w14:textId="07D013B0" w:rsidR="005427E3" w:rsidRPr="00E91163" w:rsidRDefault="005427E3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61D5231D" w14:textId="77777777" w:rsidTr="005427E3">
        <w:trPr>
          <w:trHeight w:val="2155"/>
        </w:trPr>
        <w:tc>
          <w:tcPr>
            <w:tcW w:w="9212" w:type="dxa"/>
            <w:gridSpan w:val="2"/>
          </w:tcPr>
          <w:p w14:paraId="3B4F3CD0" w14:textId="3DF41738" w:rsidR="005427E3" w:rsidRPr="00E91163" w:rsidRDefault="005427E3" w:rsidP="006079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Krzywa możliwości produkcyjnych. Narzędzia analizy ekonomicznej.</w:t>
            </w:r>
          </w:p>
          <w:p w14:paraId="69DCCBC8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568297CA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6B05FBF1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5F9F4B67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Kolokwium. </w:t>
            </w:r>
          </w:p>
          <w:p w14:paraId="7D1C9C2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4DA0BB3F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2A3C499D" w14:textId="77777777" w:rsidR="005427E3" w:rsidRPr="00E91163" w:rsidRDefault="005427E3" w:rsidP="000A7E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2EE6A859" w14:textId="65E0CAD3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643C72E" w14:textId="77777777" w:rsidR="00607956" w:rsidRPr="00E91163" w:rsidRDefault="00607956" w:rsidP="00607956">
      <w:pPr>
        <w:spacing w:after="0" w:line="240" w:lineRule="auto"/>
      </w:pPr>
    </w:p>
    <w:p w14:paraId="6125A91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1EBF1CD" w14:textId="77777777" w:rsidTr="00816CA5">
        <w:trPr>
          <w:trHeight w:val="291"/>
        </w:trPr>
        <w:tc>
          <w:tcPr>
            <w:tcW w:w="675" w:type="dxa"/>
          </w:tcPr>
          <w:p w14:paraId="7CD4CD84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ADD2BF4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E91163" w:rsidRPr="00E91163" w14:paraId="295F82EE" w14:textId="77777777" w:rsidTr="00816CA5">
        <w:trPr>
          <w:trHeight w:val="291"/>
        </w:trPr>
        <w:tc>
          <w:tcPr>
            <w:tcW w:w="675" w:type="dxa"/>
          </w:tcPr>
          <w:p w14:paraId="33A82E3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0217F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E91163" w:rsidRPr="00E91163" w14:paraId="06DDB474" w14:textId="77777777" w:rsidTr="00816CA5">
        <w:trPr>
          <w:trHeight w:val="291"/>
        </w:trPr>
        <w:tc>
          <w:tcPr>
            <w:tcW w:w="675" w:type="dxa"/>
          </w:tcPr>
          <w:p w14:paraId="502EB08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A367971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E91163" w:rsidRPr="00E91163" w14:paraId="48389782" w14:textId="77777777" w:rsidTr="00816CA5">
        <w:trPr>
          <w:trHeight w:val="291"/>
        </w:trPr>
        <w:tc>
          <w:tcPr>
            <w:tcW w:w="675" w:type="dxa"/>
          </w:tcPr>
          <w:p w14:paraId="026075C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993DAAA" w14:textId="5081A97D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-Orłowska A., Mikroekonomia. Testy i zadania, </w:t>
            </w:r>
            <w:hyperlink r:id="rId18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F94089" w:rsidRPr="00E91163" w14:paraId="03723C7D" w14:textId="77777777" w:rsidTr="00816CA5">
        <w:tc>
          <w:tcPr>
            <w:tcW w:w="675" w:type="dxa"/>
          </w:tcPr>
          <w:p w14:paraId="3E192859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BB2B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C16211" w:rsidRPr="00E91163" w14:paraId="0E67D755" w14:textId="77777777" w:rsidTr="00816CA5">
        <w:tc>
          <w:tcPr>
            <w:tcW w:w="675" w:type="dxa"/>
          </w:tcPr>
          <w:p w14:paraId="7ADEF925" w14:textId="236B4409" w:rsidR="00C16211" w:rsidRPr="00E91163" w:rsidRDefault="00C16211" w:rsidP="00C162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9E6" w14:textId="651DDEA4" w:rsidR="00C16211" w:rsidRPr="00E91163" w:rsidRDefault="00000000" w:rsidP="00C162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C16211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C16211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0872F0C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6D24BC91" w14:textId="77777777" w:rsidR="00F94089" w:rsidRPr="00E91163" w:rsidRDefault="00F94089" w:rsidP="00F94089">
      <w:pPr>
        <w:spacing w:after="0" w:line="240" w:lineRule="auto"/>
        <w:rPr>
          <w:sz w:val="20"/>
          <w:szCs w:val="20"/>
        </w:rPr>
      </w:pPr>
    </w:p>
    <w:p w14:paraId="35630561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223F4BD5" w14:textId="77777777" w:rsidTr="00816CA5">
        <w:tc>
          <w:tcPr>
            <w:tcW w:w="675" w:type="dxa"/>
          </w:tcPr>
          <w:p w14:paraId="32D23A1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60AAA97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0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1" w:history="1">
              <w:r w:rsidRPr="00E91163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E91163" w:rsidRPr="00593D5D" w14:paraId="61C1C41C" w14:textId="77777777" w:rsidTr="00816CA5">
        <w:tc>
          <w:tcPr>
            <w:tcW w:w="675" w:type="dxa"/>
          </w:tcPr>
          <w:p w14:paraId="714CF03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2FA82C8C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Pindyck R.S., Rubinfeld D.L., Microeconomics, </w:t>
            </w:r>
            <w:hyperlink r:id="rId22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3" w:history="1">
              <w:r w:rsidRPr="00E91163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E91163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E91163" w:rsidRPr="00E91163" w14:paraId="67768508" w14:textId="77777777" w:rsidTr="00816CA5">
        <w:tc>
          <w:tcPr>
            <w:tcW w:w="675" w:type="dxa"/>
          </w:tcPr>
          <w:p w14:paraId="618D4A6D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046D12CA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E91163" w:rsidRPr="00E91163" w14:paraId="7CB2BFC6" w14:textId="77777777" w:rsidTr="00816CA5">
        <w:tc>
          <w:tcPr>
            <w:tcW w:w="675" w:type="dxa"/>
          </w:tcPr>
          <w:p w14:paraId="48DA5FD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C9BB66F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</w:tbl>
    <w:p w14:paraId="337DD1A0" w14:textId="77777777" w:rsidR="00607956" w:rsidRPr="00E91163" w:rsidRDefault="00607956">
      <w:r w:rsidRPr="00E91163">
        <w:br w:type="page"/>
      </w:r>
    </w:p>
    <w:p w14:paraId="5D9456B9" w14:textId="77777777" w:rsidR="00607956" w:rsidRPr="00E91163" w:rsidRDefault="00607956" w:rsidP="0060795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9E434F5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Państwowa Akademia Nauk Stosowanych w Nysie</w:t>
      </w:r>
    </w:p>
    <w:p w14:paraId="21BAD967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</w:p>
    <w:p w14:paraId="183307B5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0186C546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78BB629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47C1879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1689" w:type="dxa"/>
            <w:gridSpan w:val="3"/>
            <w:vAlign w:val="center"/>
          </w:tcPr>
          <w:p w14:paraId="667C15DB" w14:textId="6F421157" w:rsidR="00856EB4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15F5683" w14:textId="620AB0A3" w:rsidR="00856EB4" w:rsidRPr="00E91163" w:rsidRDefault="00856EB4" w:rsidP="00292EF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2570564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A4AAE3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0E09B4F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77DB337A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1AB1BF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7C5C3146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7CBD25C2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F52C2A3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501AFAC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726F3F7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7F5E803B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76A41E8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660C6F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0E29E6F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0E4D8E0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083F5373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29BDD769" w14:textId="77777777" w:rsidR="00856EB4" w:rsidRPr="00E91163" w:rsidRDefault="00856EB4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72FDA8BD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820BC0C" w14:textId="77777777" w:rsidTr="00292EF8">
        <w:trPr>
          <w:trHeight w:val="395"/>
        </w:trPr>
        <w:tc>
          <w:tcPr>
            <w:tcW w:w="2808" w:type="dxa"/>
            <w:gridSpan w:val="5"/>
            <w:vAlign w:val="center"/>
          </w:tcPr>
          <w:p w14:paraId="00710EC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C501A39" w14:textId="003FBFFA" w:rsidR="00856EB4" w:rsidRPr="00E91163" w:rsidRDefault="005C799B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856EB4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80AA5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B892A1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5B6ABAF9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4ADB1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202413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3B8CCE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23E1615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879" w:type="dxa"/>
            <w:vAlign w:val="center"/>
          </w:tcPr>
          <w:p w14:paraId="1860440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401EE9A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2,4</w:t>
            </w:r>
          </w:p>
        </w:tc>
        <w:tc>
          <w:tcPr>
            <w:tcW w:w="1386" w:type="dxa"/>
            <w:gridSpan w:val="2"/>
            <w:vAlign w:val="center"/>
          </w:tcPr>
          <w:p w14:paraId="7CF6AA7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DF5BE2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78C46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170DFBEC" w14:textId="77777777" w:rsidTr="00292EF8">
        <w:tc>
          <w:tcPr>
            <w:tcW w:w="1668" w:type="dxa"/>
            <w:gridSpan w:val="2"/>
            <w:vMerge/>
            <w:vAlign w:val="center"/>
          </w:tcPr>
          <w:p w14:paraId="2893C6C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83DEF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B0D6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C8B257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29646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4BFDAE4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5E13414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3BCA4E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13A65D6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E863859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E2C56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63</w:t>
            </w:r>
          </w:p>
        </w:tc>
        <w:tc>
          <w:tcPr>
            <w:tcW w:w="840" w:type="dxa"/>
            <w:gridSpan w:val="3"/>
            <w:vAlign w:val="center"/>
          </w:tcPr>
          <w:p w14:paraId="160D66C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33</w:t>
            </w:r>
          </w:p>
        </w:tc>
        <w:tc>
          <w:tcPr>
            <w:tcW w:w="1000" w:type="dxa"/>
            <w:vAlign w:val="center"/>
          </w:tcPr>
          <w:p w14:paraId="1B2BC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98C1F09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0F8F9DD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8AED11E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0590EC7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2398DF82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840" w:type="dxa"/>
            <w:gridSpan w:val="3"/>
            <w:vAlign w:val="center"/>
          </w:tcPr>
          <w:p w14:paraId="3AC3316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32</w:t>
            </w:r>
          </w:p>
        </w:tc>
        <w:tc>
          <w:tcPr>
            <w:tcW w:w="1000" w:type="dxa"/>
            <w:vAlign w:val="center"/>
          </w:tcPr>
          <w:p w14:paraId="6D4B189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4FACFA3" w14:textId="77777777" w:rsidR="00856EB4" w:rsidRPr="00E91163" w:rsidRDefault="00856EB4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1034" w:type="dxa"/>
            <w:vAlign w:val="center"/>
          </w:tcPr>
          <w:p w14:paraId="54FC936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0D56C33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659966C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908DC4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125</w:t>
            </w:r>
          </w:p>
        </w:tc>
        <w:tc>
          <w:tcPr>
            <w:tcW w:w="840" w:type="dxa"/>
            <w:gridSpan w:val="3"/>
            <w:vAlign w:val="center"/>
          </w:tcPr>
          <w:p w14:paraId="73F8410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15E469B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  <w:tc>
          <w:tcPr>
            <w:tcW w:w="3557" w:type="dxa"/>
            <w:gridSpan w:val="6"/>
            <w:vAlign w:val="center"/>
          </w:tcPr>
          <w:p w14:paraId="76B84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1A72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AAD5B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DFC0A82" w14:textId="77777777" w:rsidTr="00292EF8">
        <w:tc>
          <w:tcPr>
            <w:tcW w:w="1101" w:type="dxa"/>
            <w:vAlign w:val="center"/>
          </w:tcPr>
          <w:p w14:paraId="46A4CCA6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B4BDA5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0413D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7B2AC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3325DDA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EB622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C59040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29DA65D3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FD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9AEE5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DB7975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736B781" w14:textId="2F6CE781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5C799B" w:rsidRPr="00E91163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692ABF34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27F62AF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CC8FE9B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A81164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41B9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57842CB" w14:textId="7B3559ED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1A7472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7961821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798128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35DC4E29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AF4A2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62BD3434" w14:textId="2FD137A2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F888DE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4B896B0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55939D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85C9D3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40938D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70D5E6AB" w14:textId="0D2533A6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całkow</w:t>
            </w:r>
            <w:r w:rsidR="00E82D5E" w:rsidRPr="00E91163">
              <w:rPr>
                <w:rFonts w:ascii="Times New Roman" w:hAnsi="Times New Roman"/>
                <w:sz w:val="16"/>
                <w:szCs w:val="16"/>
              </w:rPr>
              <w:t>ego</w:t>
            </w:r>
          </w:p>
        </w:tc>
        <w:tc>
          <w:tcPr>
            <w:tcW w:w="1134" w:type="dxa"/>
            <w:gridSpan w:val="2"/>
            <w:vAlign w:val="center"/>
          </w:tcPr>
          <w:p w14:paraId="58FF1D2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0EB59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BDDEA24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B0C1091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E47E5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00D0A10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BDA0C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1134" w:type="dxa"/>
            <w:gridSpan w:val="2"/>
            <w:vAlign w:val="center"/>
          </w:tcPr>
          <w:p w14:paraId="2BCE682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287DC43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B0AED7E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B6C57B3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D21C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3B6A305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0098BFB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7EFFEBE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489220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D45CCAC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C9AA6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89B8CBB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1134" w:type="dxa"/>
            <w:gridSpan w:val="2"/>
            <w:vAlign w:val="center"/>
          </w:tcPr>
          <w:p w14:paraId="0272D52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0A68E0EA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75F6652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BEAB5F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6543448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665651" w14:textId="77777777" w:rsidR="00856EB4" w:rsidRPr="00E91163" w:rsidRDefault="00856EB4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1134" w:type="dxa"/>
            <w:gridSpan w:val="2"/>
            <w:vAlign w:val="center"/>
          </w:tcPr>
          <w:p w14:paraId="5C0A490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1A1599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349C5B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893293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A1D91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2C12D9BF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A382E4E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08554FD7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4BE494FD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856EB4" w:rsidRPr="00E91163" w14:paraId="2E911E83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C5F1EDB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82FA28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567C0A1C" w14:textId="77777777" w:rsidR="00856EB4" w:rsidRPr="00E91163" w:rsidRDefault="00856EB4" w:rsidP="00292EF8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6F9CBCFE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6B0B60E5" w14:textId="77777777" w:rsidR="00856EB4" w:rsidRPr="00E91163" w:rsidRDefault="00856EB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04C6208" w14:textId="77777777" w:rsidR="00856EB4" w:rsidRPr="00E91163" w:rsidRDefault="00856EB4" w:rsidP="00856EB4"/>
    <w:p w14:paraId="5D598999" w14:textId="77777777" w:rsidR="00856EB4" w:rsidRPr="00E91163" w:rsidRDefault="00856EB4" w:rsidP="00856EB4">
      <w:r w:rsidRPr="00E91163">
        <w:br w:type="page"/>
      </w:r>
    </w:p>
    <w:p w14:paraId="4F00915E" w14:textId="77777777" w:rsidR="00856EB4" w:rsidRPr="00E91163" w:rsidRDefault="00856EB4" w:rsidP="00856EB4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72C7A4EE" w14:textId="77777777" w:rsidTr="0098085B">
        <w:tc>
          <w:tcPr>
            <w:tcW w:w="1951" w:type="dxa"/>
          </w:tcPr>
          <w:p w14:paraId="59EE0756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690993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75ACB091" w14:textId="1B9C54A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D2E3C3F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75BC5A" w14:textId="01CA0D3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4AA4E507" w14:textId="77777777" w:rsidTr="0053435C">
        <w:tc>
          <w:tcPr>
            <w:tcW w:w="1951" w:type="dxa"/>
          </w:tcPr>
          <w:p w14:paraId="63D5945E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A9D675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595071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3BBA3D01" w14:textId="77777777" w:rsidR="005C799B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470E8EF" w14:textId="48493670" w:rsidR="005427E3" w:rsidRPr="00E91163" w:rsidRDefault="005C799B" w:rsidP="005427E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12359B59" w14:textId="77777777" w:rsidTr="003378A8">
        <w:tc>
          <w:tcPr>
            <w:tcW w:w="9212" w:type="dxa"/>
            <w:gridSpan w:val="2"/>
          </w:tcPr>
          <w:p w14:paraId="21700EC9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F402DE" w14:textId="77777777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4AA3EBD" w14:textId="0F68A4C4" w:rsidR="005427E3" w:rsidRPr="00E91163" w:rsidRDefault="005427E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427E3" w:rsidRPr="00E91163" w14:paraId="28D8942E" w14:textId="77777777" w:rsidTr="002E6087">
        <w:trPr>
          <w:trHeight w:val="2150"/>
        </w:trPr>
        <w:tc>
          <w:tcPr>
            <w:tcW w:w="9212" w:type="dxa"/>
            <w:gridSpan w:val="2"/>
          </w:tcPr>
          <w:p w14:paraId="51DEED2A" w14:textId="0E1F376C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</w:t>
            </w:r>
          </w:p>
          <w:p w14:paraId="703D4450" w14:textId="5E9DEC65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Przegląd funkcji elementarnych.</w:t>
            </w:r>
          </w:p>
          <w:p w14:paraId="7972AC04" w14:textId="6B82C77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3F3E1881" w14:textId="132A1158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liczbowe. Granice ciągów. Liczba Eulera.</w:t>
            </w:r>
          </w:p>
          <w:p w14:paraId="4C3EDADD" w14:textId="4FE827F9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225F2D80" w14:textId="18524E7B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3861397A" w14:textId="2899820D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04E6DD15" w14:textId="241EFD7F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910E972" w14:textId="53EFC3A2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wymierne.</w:t>
            </w:r>
          </w:p>
        </w:tc>
      </w:tr>
    </w:tbl>
    <w:p w14:paraId="1B17732E" w14:textId="77777777" w:rsidR="00856EB4" w:rsidRPr="00E91163" w:rsidRDefault="00856EB4" w:rsidP="00856E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073EC774" w14:textId="77777777" w:rsidTr="0029773F">
        <w:trPr>
          <w:jc w:val="center"/>
        </w:trPr>
        <w:tc>
          <w:tcPr>
            <w:tcW w:w="1951" w:type="dxa"/>
          </w:tcPr>
          <w:p w14:paraId="64C53FD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7128A3" w14:textId="2E0A860C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D94EEE1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9CDA79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1196B86" w14:textId="77777777" w:rsidR="005427E3" w:rsidRPr="00E91163" w:rsidRDefault="005427E3" w:rsidP="00B0345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D1CC56B" w14:textId="77777777" w:rsidTr="00B109D9">
        <w:trPr>
          <w:jc w:val="center"/>
        </w:trPr>
        <w:tc>
          <w:tcPr>
            <w:tcW w:w="1951" w:type="dxa"/>
          </w:tcPr>
          <w:p w14:paraId="6DAA71D7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EDE45E8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702CB869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63DBA0C" w14:textId="77777777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66782A" w14:textId="06CECA90" w:rsidR="005427E3" w:rsidRPr="00E91163" w:rsidRDefault="005427E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</w:p>
        </w:tc>
      </w:tr>
      <w:tr w:rsidR="00E91163" w:rsidRPr="00E91163" w14:paraId="34F261EC" w14:textId="77777777" w:rsidTr="00D66CE7">
        <w:trPr>
          <w:jc w:val="center"/>
        </w:trPr>
        <w:tc>
          <w:tcPr>
            <w:tcW w:w="9212" w:type="dxa"/>
            <w:gridSpan w:val="2"/>
          </w:tcPr>
          <w:p w14:paraId="3833DACD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85DC85C" w14:textId="77777777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4220D4" w14:textId="3F883B6A" w:rsidR="00B03453" w:rsidRPr="00E91163" w:rsidRDefault="00B03453" w:rsidP="005427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04D752E" w14:textId="77777777" w:rsidTr="00B03453">
        <w:trPr>
          <w:trHeight w:val="3441"/>
          <w:jc w:val="center"/>
        </w:trPr>
        <w:tc>
          <w:tcPr>
            <w:tcW w:w="9212" w:type="dxa"/>
            <w:gridSpan w:val="2"/>
          </w:tcPr>
          <w:p w14:paraId="18C04E2C" w14:textId="0FC94AA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2483BBD6" w14:textId="3842966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6CC9D004" w14:textId="6D90D92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153E0A0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 arytmetyczny i geometryczny. Rozwiązywanie zadań.</w:t>
            </w:r>
          </w:p>
          <w:p w14:paraId="0813DA5B" w14:textId="68E801BD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ciągów, funkcji wykładniczej i logarytmicznej do rozwiązywania zadań z matematyki finansowej.</w:t>
            </w:r>
          </w:p>
          <w:p w14:paraId="7CAC9BCA" w14:textId="279795A4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  <w:p w14:paraId="04E18035" w14:textId="7D547038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Granice funkcji. Asymptoty funkcji.</w:t>
            </w:r>
          </w:p>
          <w:p w14:paraId="5A00336A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 Pochodna z definicji. Zastosowanie pochodnej do wyznaczania ekstremum.</w:t>
            </w:r>
          </w:p>
          <w:p w14:paraId="54C15242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</w:t>
            </w:r>
          </w:p>
          <w:p w14:paraId="177D8545" w14:textId="2B6204AA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 Taylora, Styczna do krzywej.</w:t>
            </w:r>
          </w:p>
          <w:p w14:paraId="456E72FF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393E6CB1" w14:textId="77777777" w:rsidR="00B03453" w:rsidRPr="00E91163" w:rsidRDefault="00B03453" w:rsidP="005427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Całkowanie przez podstawianie. Całki funkcji wymiernych</w:t>
            </w:r>
          </w:p>
          <w:p w14:paraId="3A072CC6" w14:textId="6A59AC0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11027550" w14:textId="77777777" w:rsidR="00856EB4" w:rsidRPr="00E91163" w:rsidRDefault="00856EB4" w:rsidP="00856EB4">
      <w:pPr>
        <w:spacing w:after="0" w:line="240" w:lineRule="auto"/>
      </w:pPr>
    </w:p>
    <w:p w14:paraId="1E7BB0C2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512"/>
      </w:tblGrid>
      <w:tr w:rsidR="00E91163" w:rsidRPr="00E91163" w14:paraId="21FE0D6D" w14:textId="77777777" w:rsidTr="00816CA5">
        <w:tc>
          <w:tcPr>
            <w:tcW w:w="668" w:type="dxa"/>
          </w:tcPr>
          <w:p w14:paraId="0A38BE33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3DE5551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Definicje, twierdzenia, wzory,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2002.</w:t>
            </w:r>
          </w:p>
        </w:tc>
      </w:tr>
      <w:tr w:rsidR="00E91163" w:rsidRPr="00E91163" w14:paraId="3544579B" w14:textId="77777777" w:rsidTr="00816CA5">
        <w:tc>
          <w:tcPr>
            <w:tcW w:w="668" w:type="dxa"/>
          </w:tcPr>
          <w:p w14:paraId="2A55DFAC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3B72917E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Analiza matematyczna w zadaniach cz. I., Wyd. Naukowe PWN, Warszawa 2011.</w:t>
            </w:r>
          </w:p>
        </w:tc>
      </w:tr>
      <w:tr w:rsidR="00F94089" w:rsidRPr="00E91163" w14:paraId="7AF9D0A3" w14:textId="77777777" w:rsidTr="00816CA5">
        <w:tc>
          <w:tcPr>
            <w:tcW w:w="668" w:type="dxa"/>
          </w:tcPr>
          <w:p w14:paraId="19E19E11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7F79B3F6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M., Skoczylas Z., Analiza matematyczna. Przykłady i zadania, Oficyna Wydawnicza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Wrocław 2003.</w:t>
            </w:r>
          </w:p>
        </w:tc>
      </w:tr>
    </w:tbl>
    <w:p w14:paraId="5CC5E92F" w14:textId="77777777" w:rsidR="00F94089" w:rsidRPr="00E91163" w:rsidRDefault="00F94089" w:rsidP="00F94089">
      <w:pPr>
        <w:spacing w:after="0" w:line="240" w:lineRule="auto"/>
      </w:pPr>
    </w:p>
    <w:p w14:paraId="2F8FA68A" w14:textId="77777777" w:rsidR="00F94089" w:rsidRPr="00E91163" w:rsidRDefault="00F94089" w:rsidP="00F94089">
      <w:pPr>
        <w:spacing w:after="0" w:line="240" w:lineRule="auto"/>
      </w:pPr>
    </w:p>
    <w:p w14:paraId="34F4B647" w14:textId="77777777" w:rsidR="00F94089" w:rsidRPr="00E91163" w:rsidRDefault="00F94089" w:rsidP="00F940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3B426BB2" w14:textId="77777777" w:rsidTr="00816CA5">
        <w:tc>
          <w:tcPr>
            <w:tcW w:w="675" w:type="dxa"/>
          </w:tcPr>
          <w:p w14:paraId="2B0199D6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77776AA0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Bednarski T., Elementy matematyki w naukach ekonomicznych, Oficyna Ekonomiczna, Kraków 2004.</w:t>
            </w:r>
          </w:p>
        </w:tc>
      </w:tr>
      <w:tr w:rsidR="00F94089" w:rsidRPr="00E91163" w14:paraId="6AF0261D" w14:textId="77777777" w:rsidTr="00816CA5">
        <w:tc>
          <w:tcPr>
            <w:tcW w:w="675" w:type="dxa"/>
          </w:tcPr>
          <w:p w14:paraId="7E2A50F8" w14:textId="77777777" w:rsidR="00F94089" w:rsidRPr="00E91163" w:rsidRDefault="00F94089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38713AF9" w14:textId="77777777" w:rsidR="00F94089" w:rsidRPr="00E91163" w:rsidRDefault="00F94089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Rudnicki R., Wykłady z analizy matematycznej, Wyd. Naukowe PWN, Warszawa 2001.</w:t>
            </w:r>
          </w:p>
        </w:tc>
      </w:tr>
    </w:tbl>
    <w:p w14:paraId="1C34D240" w14:textId="77777777" w:rsidR="00856EB4" w:rsidRPr="00E91163" w:rsidRDefault="00856EB4" w:rsidP="00856EB4"/>
    <w:p w14:paraId="605839D8" w14:textId="77777777" w:rsidR="00382825" w:rsidRPr="00E91163" w:rsidRDefault="00382825" w:rsidP="00382825">
      <w:pPr>
        <w:rPr>
          <w:rFonts w:ascii="Times New Roman" w:hAnsi="Times New Roman"/>
          <w:b/>
        </w:rPr>
      </w:pPr>
    </w:p>
    <w:p w14:paraId="1CDD432D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7CE30F3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21D6F4" w14:textId="62449A5F" w:rsidR="00382825" w:rsidRPr="00E91163" w:rsidRDefault="00382825" w:rsidP="00382825">
      <w:pPr>
        <w:jc w:val="center"/>
        <w:rPr>
          <w:rFonts w:ascii="Times New Roman" w:hAnsi="Times New Roman"/>
          <w:b/>
          <w:sz w:val="24"/>
          <w:szCs w:val="24"/>
        </w:rPr>
      </w:pPr>
      <w:r w:rsidRPr="00E91163"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52A72B3E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4240189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2FFC722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02B3A2DA" w14:textId="1D0DE6DE" w:rsidR="00382825" w:rsidRPr="00E91163" w:rsidRDefault="0015392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07B3B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1E8BBBA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232D6C4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236616F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6CB1F2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AAB8CD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3D80871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6780A7E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976CB9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1D6C86EB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10DFB89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4DB65482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6D4E846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3B9A248F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71B98006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74715A1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30E31449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237953B3" w14:textId="77777777" w:rsidR="00382825" w:rsidRPr="00E91163" w:rsidRDefault="00382825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008CB407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04DE9E6B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128E00A7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CBBB4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77FF494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17AA8C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0B1A84AF" w14:textId="77777777" w:rsidTr="00A54B74">
        <w:tc>
          <w:tcPr>
            <w:tcW w:w="1668" w:type="dxa"/>
            <w:gridSpan w:val="2"/>
            <w:vMerge w:val="restart"/>
            <w:vAlign w:val="center"/>
          </w:tcPr>
          <w:p w14:paraId="6B70344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4A91831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5F15B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567" w:type="dxa"/>
            <w:gridSpan w:val="2"/>
            <w:vAlign w:val="center"/>
          </w:tcPr>
          <w:p w14:paraId="19D02FA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79" w:type="dxa"/>
            <w:vAlign w:val="center"/>
          </w:tcPr>
          <w:p w14:paraId="62C1A37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39A7E43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1,28</w:t>
            </w:r>
          </w:p>
        </w:tc>
        <w:tc>
          <w:tcPr>
            <w:tcW w:w="1386" w:type="dxa"/>
            <w:gridSpan w:val="2"/>
            <w:vAlign w:val="center"/>
          </w:tcPr>
          <w:p w14:paraId="78EBEF3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0E45293D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E4BC0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D2B12FC" w14:textId="77777777" w:rsidTr="00A54B74">
        <w:tc>
          <w:tcPr>
            <w:tcW w:w="1668" w:type="dxa"/>
            <w:gridSpan w:val="2"/>
            <w:vMerge/>
            <w:vAlign w:val="center"/>
          </w:tcPr>
          <w:p w14:paraId="1360DA9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05AF4C8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117467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4F7D76A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30FEB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4CD601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35EC053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918F1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E91163" w:rsidRPr="00E91163" w14:paraId="4C3E590F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8843F23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047709A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65B9B00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1FA288A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691" w:type="dxa"/>
            <w:gridSpan w:val="9"/>
            <w:vAlign w:val="center"/>
          </w:tcPr>
          <w:p w14:paraId="39626563" w14:textId="77777777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0ED84934" w14:textId="00D55FF8" w:rsidR="00382825" w:rsidRPr="00E91163" w:rsidRDefault="00382825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35305B">
              <w:rPr>
                <w:rFonts w:ascii="Times New Roman" w:hAnsi="Times New Roman"/>
                <w:sz w:val="16"/>
                <w:szCs w:val="16"/>
              </w:rPr>
              <w:t>.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1A7D193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6C775F73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0EEB5FC1" w14:textId="77777777" w:rsidR="00382825" w:rsidRPr="00E91163" w:rsidRDefault="00382825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76C537A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06F48831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E196BC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48C96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3631DB4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7FACBAC5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3A95AF8C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1B7C4F93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0B05795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1000" w:type="dxa"/>
            <w:vAlign w:val="center"/>
          </w:tcPr>
          <w:p w14:paraId="6C0CEE9F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3557" w:type="dxa"/>
            <w:gridSpan w:val="7"/>
            <w:vAlign w:val="center"/>
          </w:tcPr>
          <w:p w14:paraId="472B38CE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2F182B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09BF0197" w14:textId="77777777" w:rsidR="00382825" w:rsidRPr="00E91163" w:rsidRDefault="00382825" w:rsidP="00A54B7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40510715" w14:textId="77777777" w:rsidTr="00A54B74">
        <w:tc>
          <w:tcPr>
            <w:tcW w:w="1101" w:type="dxa"/>
            <w:vAlign w:val="center"/>
          </w:tcPr>
          <w:p w14:paraId="20860B4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16AA7D6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B593D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7F44895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21917AE9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524FD02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570B10B0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E8C1D68" w14:textId="77777777" w:rsidR="00382825" w:rsidRPr="00E91163" w:rsidRDefault="00382825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53934979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F89847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ABF99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3593C5F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011F5F78" w14:textId="2501B1EA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w sposób pogłębiony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B9E28E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6D94FDF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7E0B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E91163" w:rsidRPr="00E91163" w14:paraId="208FCCD3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47698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C15B0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68CE949A" w14:textId="71AC1B88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5827CF7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0A4E8A7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0223556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555B55E1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178E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E78BE0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91F6A55" w14:textId="5F2808F0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 i rozumie w sposób pogłębiony 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453F43E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BD2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7157EE3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E91163" w:rsidRPr="00E91163" w14:paraId="2FB3E67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BFA69B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0B738B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5006F7FA" w14:textId="79D7F42C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3664209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3A421FF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D1E11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684C6D7F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9D8A9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DDBC7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37BE6D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6353BED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1ECC23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87336D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0B7ED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2F0EDD4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11C07026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711868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662469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133A605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418E31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715D9A1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4AA60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06D0C27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2C23B3FC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E9B28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1693BD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7D29E485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4B30C9B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9B72DA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5F0DAC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209C6D8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1E50B4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70BC84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B2FD2DD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44B9165E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0B9BE2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65987D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BD8FCF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7A42DB53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42649494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AEE23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CDBEC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C1BD45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2AE12D3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1B15273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158DEE27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0F616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7BBAA54E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312EAEEB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4BEB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35613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78DFB36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38F16AD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09C11B9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609D5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7B8179E8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E91163" w:rsidRPr="00E91163" w14:paraId="75B97FD8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66F94E1A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36286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09B86238" w14:textId="7024D05B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E9116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019CA250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710B91B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E29564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0689F646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C160A4" w:rsidRPr="00E91163" w14:paraId="4B31238E" w14:textId="77777777" w:rsidTr="00A54B74">
        <w:trPr>
          <w:trHeight w:val="255"/>
        </w:trPr>
        <w:tc>
          <w:tcPr>
            <w:tcW w:w="1101" w:type="dxa"/>
            <w:vMerge/>
          </w:tcPr>
          <w:p w14:paraId="686A65F2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54D5E515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2CC22D3F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304EA2D4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53C969CB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70EC7539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A59FBCD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291DB720" w14:textId="77777777" w:rsidR="00C160A4" w:rsidRPr="00E91163" w:rsidRDefault="00C160A4" w:rsidP="00C160A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406FD52" w14:textId="77777777" w:rsidR="00C160A4" w:rsidRPr="00E91163" w:rsidRDefault="00C160A4" w:rsidP="00C160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372DE6AA" w14:textId="38A7C856" w:rsidR="001155FA" w:rsidRPr="00E91163" w:rsidRDefault="001155FA" w:rsidP="00382825">
      <w:pPr>
        <w:rPr>
          <w:sz w:val="18"/>
          <w:szCs w:val="18"/>
        </w:rPr>
      </w:pPr>
    </w:p>
    <w:p w14:paraId="0BF1070A" w14:textId="5852F2F8" w:rsidR="00382825" w:rsidRPr="00E91163" w:rsidRDefault="001155FA" w:rsidP="00382825">
      <w:pPr>
        <w:rPr>
          <w:sz w:val="18"/>
          <w:szCs w:val="18"/>
        </w:rPr>
      </w:pPr>
      <w:r w:rsidRPr="00E91163">
        <w:rPr>
          <w:sz w:val="18"/>
          <w:szCs w:val="18"/>
        </w:rPr>
        <w:br w:type="page"/>
      </w:r>
    </w:p>
    <w:p w14:paraId="76F6C6B2" w14:textId="77777777" w:rsidR="00382825" w:rsidRPr="00E91163" w:rsidRDefault="00382825" w:rsidP="00382825">
      <w:pPr>
        <w:rPr>
          <w:sz w:val="18"/>
          <w:szCs w:val="18"/>
        </w:rPr>
      </w:pPr>
    </w:p>
    <w:p w14:paraId="74318AAE" w14:textId="77777777" w:rsidR="00382825" w:rsidRPr="00E91163" w:rsidRDefault="00382825" w:rsidP="00382825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6B2CAE52" w14:textId="77777777" w:rsidTr="00AC4217">
        <w:tc>
          <w:tcPr>
            <w:tcW w:w="1951" w:type="dxa"/>
          </w:tcPr>
          <w:p w14:paraId="4955623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DE1D63F" w14:textId="418C95A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3528E7A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B3526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1F33B0A" w14:textId="6BA57CD8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91163" w:rsidRPr="00E91163" w14:paraId="4CDBE2A9" w14:textId="77777777" w:rsidTr="00CE11BD">
        <w:tc>
          <w:tcPr>
            <w:tcW w:w="1951" w:type="dxa"/>
          </w:tcPr>
          <w:p w14:paraId="2BA2245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5892B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024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55A80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0D7F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686DD9D9" w14:textId="77777777" w:rsidTr="00632382">
        <w:tc>
          <w:tcPr>
            <w:tcW w:w="9212" w:type="dxa"/>
            <w:gridSpan w:val="2"/>
          </w:tcPr>
          <w:p w14:paraId="683346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22AD3A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9309917" w14:textId="30A0D164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474C8B76" w14:textId="77777777" w:rsidTr="00B03453">
        <w:trPr>
          <w:trHeight w:val="6328"/>
        </w:trPr>
        <w:tc>
          <w:tcPr>
            <w:tcW w:w="9212" w:type="dxa"/>
            <w:gridSpan w:val="2"/>
          </w:tcPr>
          <w:p w14:paraId="2B4B81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69AF524F" w14:textId="16233A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prawa. Źródła prawa. Norma prawna i przepis prawny. Rodzaje przepisów prawnych. Obowiązywanie prawa w miejscu i czasie.</w:t>
            </w:r>
          </w:p>
          <w:p w14:paraId="05F57D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Funkcje prawa. Podział na prawo publiczne i prawo prywatne. Stosunek cywilnoprawny jego treść, elementy i rodzaje. Zdolność prawna. Zdolność do czynności prawnych. </w:t>
            </w:r>
          </w:p>
          <w:p w14:paraId="35E38C6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cywilnego. Osoby fizyczne i osoby prawne. Ochrona dóbr osobistych. </w:t>
            </w:r>
          </w:p>
          <w:p w14:paraId="758D04A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Własność oraz ograniczone prawa rzeczowe. Naruszenie posiadania. Ochrona własności i posiadania. Powództwo windykacyjne i negatoryjne.</w:t>
            </w:r>
          </w:p>
          <w:p w14:paraId="3DF798D0" w14:textId="6095836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Podział rzeczy. Rzeczy ruchome i nieruchome. Pożytki z rzeczy. Przynależności.  Oświadczenia woli. Wady oświadczenia woli.   </w:t>
            </w:r>
          </w:p>
          <w:p w14:paraId="5EAE35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Warunek i termin. Przedawnienie roszczeń. Formy zawierania umów.  </w:t>
            </w:r>
          </w:p>
          <w:p w14:paraId="5C34789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Zasada swobody umów. Umowy nazwane kodeksie cywilnym i umowy nienazwane. </w:t>
            </w:r>
          </w:p>
          <w:p w14:paraId="640279F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Spółka prawa cywilnego.  Podstawy prawa spadkowego. Dziedziczenie ustawowe i testamentowe.  Podstawowe elementy prawa rodzinnego. </w:t>
            </w:r>
          </w:p>
          <w:p w14:paraId="4E0ECFE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Prowadzenie działalności gospodarczej. Pojęcie przedsiębiorcy, firmy, prokury. Swoboda działalności gospodarczej i jej ograniczenia.  Centralna Ewidencja i Informacja o Działalności Gospodarczej.  Krajowy Rejestr Sądowy. </w:t>
            </w:r>
          </w:p>
          <w:p w14:paraId="294AA77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Pojęcie prawa handlowego i jego źródła. Spółki handlowe osobowe i ich charakterystyka.  </w:t>
            </w:r>
          </w:p>
          <w:p w14:paraId="30072BD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Spółki handlowe kapitałowe i ich charakterystyka. </w:t>
            </w:r>
          </w:p>
          <w:p w14:paraId="1E29A60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Rozstrzyganie sporów pomiędzy przedsiębiorcami. Pozew i jego elementy. System sądów w Polsce. Właściwość miejscowa, rzeczowa, instancyjna. Skład sądu. Dwuinstancyjność, apelacja. </w:t>
            </w:r>
          </w:p>
          <w:p w14:paraId="3ED2587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    </w:t>
            </w:r>
          </w:p>
          <w:p w14:paraId="2698C0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Prawo Unii Europejskiej i jego podstawowe elementy.   </w:t>
            </w:r>
          </w:p>
          <w:p w14:paraId="7D51D45A" w14:textId="4D2B02B9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Podsumowanie materiału.</w:t>
            </w:r>
          </w:p>
        </w:tc>
      </w:tr>
    </w:tbl>
    <w:p w14:paraId="53FEC38B" w14:textId="1F1E90CC" w:rsidR="00382825" w:rsidRPr="00E91163" w:rsidRDefault="00382825" w:rsidP="00382825">
      <w:pPr>
        <w:spacing w:after="0" w:line="240" w:lineRule="auto"/>
        <w:rPr>
          <w:sz w:val="18"/>
          <w:szCs w:val="18"/>
        </w:rPr>
      </w:pPr>
    </w:p>
    <w:p w14:paraId="72A598BB" w14:textId="77777777" w:rsidR="001155FA" w:rsidRPr="00E91163" w:rsidRDefault="001155FA" w:rsidP="00382825">
      <w:pPr>
        <w:spacing w:after="0" w:line="240" w:lineRule="auto"/>
        <w:rPr>
          <w:sz w:val="18"/>
          <w:szCs w:val="18"/>
        </w:rPr>
      </w:pPr>
    </w:p>
    <w:p w14:paraId="7703FFBD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42FDE73" w14:textId="77777777" w:rsidTr="00816CA5">
        <w:tc>
          <w:tcPr>
            <w:tcW w:w="675" w:type="dxa"/>
          </w:tcPr>
          <w:p w14:paraId="6F76FB2E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428F07E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Filipowicz A., Podstawy prawa dla ekonomistów, C.H. Beck, Warszawa 2006.</w:t>
            </w:r>
          </w:p>
        </w:tc>
      </w:tr>
      <w:tr w:rsidR="00E91163" w:rsidRPr="00E91163" w14:paraId="492C6BE6" w14:textId="77777777" w:rsidTr="00816CA5">
        <w:tc>
          <w:tcPr>
            <w:tcW w:w="675" w:type="dxa"/>
          </w:tcPr>
          <w:p w14:paraId="3B75A2F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2AF9B89F" w14:textId="60BC8D9C" w:rsidR="005D4AC0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,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Kazusy prawa dla ekonomistów, Wydanie2,  </w:t>
            </w:r>
            <w:r w:rsidR="005D4AC0" w:rsidRPr="00E911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Wolters Kluwer 2021</w:t>
            </w:r>
          </w:p>
        </w:tc>
      </w:tr>
      <w:tr w:rsidR="005D4AC0" w:rsidRPr="00E91163" w14:paraId="771AB20E" w14:textId="77777777" w:rsidTr="00816CA5">
        <w:tc>
          <w:tcPr>
            <w:tcW w:w="675" w:type="dxa"/>
          </w:tcPr>
          <w:p w14:paraId="483442F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17FA444B" w14:textId="01C13483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  <w:r w:rsidR="00C160A4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</w:tbl>
    <w:p w14:paraId="562DC7DC" w14:textId="77777777" w:rsidR="005D4AC0" w:rsidRPr="00E91163" w:rsidRDefault="005D4AC0" w:rsidP="005D4AC0">
      <w:pPr>
        <w:spacing w:after="0" w:line="240" w:lineRule="auto"/>
        <w:rPr>
          <w:sz w:val="18"/>
          <w:szCs w:val="18"/>
        </w:rPr>
      </w:pPr>
    </w:p>
    <w:p w14:paraId="355917AB" w14:textId="745B007D" w:rsidR="005D4AC0" w:rsidRPr="00E91163" w:rsidRDefault="00C160A4" w:rsidP="005D4AC0">
      <w:pPr>
        <w:spacing w:after="0" w:line="240" w:lineRule="auto"/>
        <w:rPr>
          <w:sz w:val="20"/>
          <w:szCs w:val="20"/>
        </w:rPr>
      </w:pPr>
      <w:r w:rsidRPr="00E91163">
        <w:rPr>
          <w:sz w:val="20"/>
          <w:szCs w:val="20"/>
        </w:rPr>
        <w:t>.</w:t>
      </w:r>
    </w:p>
    <w:p w14:paraId="35EDBF4F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07CE09CF" w14:textId="77777777" w:rsidTr="00816CA5">
        <w:tc>
          <w:tcPr>
            <w:tcW w:w="675" w:type="dxa"/>
          </w:tcPr>
          <w:p w14:paraId="7CD0F86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7D6D59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B., Prawo handlowe dla ekonomistów, Wolters Kluwer Polska SA, Warszawa 2016. </w:t>
            </w:r>
          </w:p>
        </w:tc>
      </w:tr>
      <w:tr w:rsidR="00E91163" w:rsidRPr="00E91163" w14:paraId="54BC3185" w14:textId="77777777" w:rsidTr="00816CA5">
        <w:tc>
          <w:tcPr>
            <w:tcW w:w="675" w:type="dxa"/>
          </w:tcPr>
          <w:p w14:paraId="065B03F9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6CB41CA7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W.J., Prawo gospodarcze i handlowe, Wolters Kluwer Polska SA, Warszawa 2016.</w:t>
            </w:r>
          </w:p>
        </w:tc>
      </w:tr>
      <w:tr w:rsidR="00E91163" w:rsidRPr="00E91163" w14:paraId="1A4E3833" w14:textId="77777777" w:rsidTr="00816CA5">
        <w:tc>
          <w:tcPr>
            <w:tcW w:w="675" w:type="dxa"/>
          </w:tcPr>
          <w:p w14:paraId="52C4A916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5D978ECD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Wiatrowski P., Kazusy z prawa dla ekonomistów, Wolters Kluwer Polska SA, Warszawa 2015.</w:t>
            </w:r>
          </w:p>
        </w:tc>
      </w:tr>
      <w:tr w:rsidR="00E91163" w:rsidRPr="00E91163" w14:paraId="1E54F027" w14:textId="77777777" w:rsidTr="00816CA5">
        <w:tc>
          <w:tcPr>
            <w:tcW w:w="675" w:type="dxa"/>
          </w:tcPr>
          <w:p w14:paraId="45CEBB51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26F4F48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Muras Z., Podstawy prawa, C.H. Beck, Warszawa 2015.</w:t>
            </w:r>
          </w:p>
        </w:tc>
      </w:tr>
      <w:tr w:rsidR="00E91163" w:rsidRPr="00E91163" w14:paraId="5CF518CD" w14:textId="77777777" w:rsidTr="00816CA5">
        <w:tc>
          <w:tcPr>
            <w:tcW w:w="675" w:type="dxa"/>
          </w:tcPr>
          <w:p w14:paraId="3B8DC23D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48616F3B" w14:textId="56FD1821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Kocot W.J., Brzozowski A., Skowrońska-Bocian E., Prawo cywilne. Część ogólna, Wolters Kluwer Polska SA, Warszawa 2015.</w:t>
            </w:r>
          </w:p>
        </w:tc>
      </w:tr>
      <w:tr w:rsidR="00E91163" w:rsidRPr="00E91163" w14:paraId="67ACD886" w14:textId="77777777" w:rsidTr="00816CA5">
        <w:tc>
          <w:tcPr>
            <w:tcW w:w="675" w:type="dxa"/>
          </w:tcPr>
          <w:p w14:paraId="41C55FA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4BF3EBE0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Niedbała Z., Prawo pracy.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 2012.</w:t>
            </w:r>
          </w:p>
        </w:tc>
      </w:tr>
      <w:tr w:rsidR="00E91163" w:rsidRPr="00E91163" w14:paraId="0FCCFD68" w14:textId="77777777" w:rsidTr="00816CA5">
        <w:tc>
          <w:tcPr>
            <w:tcW w:w="675" w:type="dxa"/>
          </w:tcPr>
          <w:p w14:paraId="6CFB78F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065BEE2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Wojciech G., Podstawy prawa i administracji, Wolters Kluwer, Warszawa 2014.   </w:t>
            </w:r>
          </w:p>
        </w:tc>
      </w:tr>
    </w:tbl>
    <w:p w14:paraId="6EB2F3EC" w14:textId="77777777" w:rsidR="00382825" w:rsidRPr="00E91163" w:rsidRDefault="00382825" w:rsidP="00382825">
      <w:pPr>
        <w:rPr>
          <w:sz w:val="18"/>
          <w:szCs w:val="18"/>
        </w:rPr>
      </w:pPr>
    </w:p>
    <w:p w14:paraId="39BE1D0E" w14:textId="77777777" w:rsidR="001155FA" w:rsidRPr="00E91163" w:rsidRDefault="001155FA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0C3E5E09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9761E49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374A97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p w14:paraId="1D9616FE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59"/>
        <w:gridCol w:w="491"/>
        <w:gridCol w:w="963"/>
        <w:gridCol w:w="874"/>
        <w:gridCol w:w="302"/>
        <w:gridCol w:w="963"/>
        <w:gridCol w:w="112"/>
        <w:gridCol w:w="384"/>
        <w:gridCol w:w="286"/>
        <w:gridCol w:w="1006"/>
        <w:gridCol w:w="305"/>
        <w:gridCol w:w="945"/>
      </w:tblGrid>
      <w:tr w:rsidR="00E91163" w:rsidRPr="00E91163" w14:paraId="35DCD2E4" w14:textId="77777777" w:rsidTr="00B32D2A">
        <w:trPr>
          <w:trHeight w:val="501"/>
        </w:trPr>
        <w:tc>
          <w:tcPr>
            <w:tcW w:w="1430" w:type="pct"/>
            <w:gridSpan w:val="4"/>
            <w:vAlign w:val="center"/>
          </w:tcPr>
          <w:p w14:paraId="21FCE32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97" w:type="pct"/>
            <w:gridSpan w:val="6"/>
            <w:vAlign w:val="center"/>
          </w:tcPr>
          <w:p w14:paraId="7DA3BAB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900" w:type="pct"/>
            <w:gridSpan w:val="3"/>
            <w:vAlign w:val="center"/>
          </w:tcPr>
          <w:p w14:paraId="0D3FE7DD" w14:textId="7DF28143" w:rsidR="00607956" w:rsidRPr="00E91163" w:rsidRDefault="0015392D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73" w:type="pct"/>
            <w:gridSpan w:val="2"/>
            <w:vAlign w:val="center"/>
          </w:tcPr>
          <w:p w14:paraId="67AEBEDB" w14:textId="4F273EFF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F666D3B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3934DE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75210915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8032A2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67793AFC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30D8CB7C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4B47CEF8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7C74759A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1AD07C93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licencjackie</w:t>
            </w:r>
          </w:p>
        </w:tc>
      </w:tr>
      <w:tr w:rsidR="00E91163" w:rsidRPr="00E91163" w14:paraId="3D98BBE5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1CDBE972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3B977CBA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31254E6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276D0F3E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1DEE8934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E91163" w:rsidRPr="00E91163" w14:paraId="7C654BE1" w14:textId="77777777" w:rsidTr="008842B9">
        <w:trPr>
          <w:trHeight w:val="210"/>
        </w:trPr>
        <w:tc>
          <w:tcPr>
            <w:tcW w:w="1430" w:type="pct"/>
            <w:gridSpan w:val="4"/>
            <w:vAlign w:val="center"/>
          </w:tcPr>
          <w:p w14:paraId="514FE08F" w14:textId="77777777" w:rsidR="00607956" w:rsidRPr="00E91163" w:rsidRDefault="00607956" w:rsidP="00607956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0066A21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347EF65E" w14:textId="77777777" w:rsidTr="00610966">
        <w:trPr>
          <w:trHeight w:val="395"/>
        </w:trPr>
        <w:tc>
          <w:tcPr>
            <w:tcW w:w="1430" w:type="pct"/>
            <w:gridSpan w:val="4"/>
            <w:vAlign w:val="center"/>
          </w:tcPr>
          <w:p w14:paraId="551CFCC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83" w:type="pct"/>
            <w:gridSpan w:val="2"/>
            <w:vAlign w:val="center"/>
          </w:tcPr>
          <w:p w14:paraId="541A9198" w14:textId="6D343B47" w:rsidR="00607956" w:rsidRPr="00E91163" w:rsidRDefault="00F369C1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1F2B27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79" w:type="pct"/>
            <w:gridSpan w:val="8"/>
            <w:vAlign w:val="center"/>
          </w:tcPr>
          <w:p w14:paraId="1A50679C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9" w:type="pct"/>
            <w:vMerge w:val="restart"/>
            <w:vAlign w:val="center"/>
          </w:tcPr>
          <w:p w14:paraId="19A39B0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E91163" w:rsidRPr="00E91163" w14:paraId="14D31ED9" w14:textId="77777777" w:rsidTr="00166A76">
        <w:tc>
          <w:tcPr>
            <w:tcW w:w="820" w:type="pct"/>
            <w:gridSpan w:val="2"/>
            <w:vMerge w:val="restart"/>
            <w:vAlign w:val="center"/>
          </w:tcPr>
          <w:p w14:paraId="05BE4F0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93" w:type="pct"/>
            <w:gridSpan w:val="4"/>
            <w:vAlign w:val="center"/>
          </w:tcPr>
          <w:p w14:paraId="70EAF2C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71" w:type="pct"/>
            <w:vAlign w:val="center"/>
          </w:tcPr>
          <w:p w14:paraId="00705BF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63" w:type="pct"/>
            <w:vAlign w:val="center"/>
          </w:tcPr>
          <w:p w14:paraId="7185CC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14:paraId="35016C4A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67" w:type="pct"/>
            <w:gridSpan w:val="2"/>
            <w:vAlign w:val="center"/>
          </w:tcPr>
          <w:p w14:paraId="12A4125A" w14:textId="172D144D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0,</w:t>
            </w:r>
            <w:r w:rsidR="00C652C3" w:rsidRPr="00E91163">
              <w:rPr>
                <w:rFonts w:ascii="Times New Roman" w:hAnsi="Times New Roman"/>
                <w:sz w:val="16"/>
                <w:szCs w:val="16"/>
              </w:rPr>
              <w:t>7</w:t>
            </w:r>
            <w:r w:rsidR="00CE01D9"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96" w:type="pct"/>
            <w:gridSpan w:val="2"/>
            <w:vAlign w:val="center"/>
          </w:tcPr>
          <w:p w14:paraId="3B60B467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64" w:type="pct"/>
            <w:vAlign w:val="center"/>
          </w:tcPr>
          <w:p w14:paraId="07F5A59E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9" w:type="pct"/>
            <w:vMerge/>
            <w:vAlign w:val="center"/>
          </w:tcPr>
          <w:p w14:paraId="75DF5BD6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359FDF9B" w14:textId="77777777" w:rsidTr="008842B9">
        <w:tc>
          <w:tcPr>
            <w:tcW w:w="820" w:type="pct"/>
            <w:gridSpan w:val="2"/>
            <w:vMerge/>
            <w:vAlign w:val="center"/>
          </w:tcPr>
          <w:p w14:paraId="0253394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4DC95FD0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4" w:type="pct"/>
            <w:gridSpan w:val="2"/>
            <w:vAlign w:val="center"/>
          </w:tcPr>
          <w:p w14:paraId="416D948B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19" w:type="pct"/>
            <w:vAlign w:val="center"/>
          </w:tcPr>
          <w:p w14:paraId="23E86B2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6632B55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79" w:type="pct"/>
            <w:gridSpan w:val="8"/>
            <w:vAlign w:val="center"/>
          </w:tcPr>
          <w:p w14:paraId="45821AE5" w14:textId="46938480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9" w:type="pct"/>
            <w:vAlign w:val="center"/>
          </w:tcPr>
          <w:p w14:paraId="2B4E93D1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97D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B32D2A" w:rsidRPr="00E91163" w14:paraId="58988E2D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515203D1" w14:textId="77777777" w:rsidR="00B32D2A" w:rsidRPr="00E91163" w:rsidRDefault="00B32D2A" w:rsidP="00B32D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71" w:type="pct"/>
            <w:vAlign w:val="center"/>
          </w:tcPr>
          <w:p w14:paraId="52694B4E" w14:textId="547F66EE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4" w:type="pct"/>
            <w:gridSpan w:val="2"/>
            <w:vAlign w:val="center"/>
          </w:tcPr>
          <w:p w14:paraId="2C7ADC22" w14:textId="208BD226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005BD44E" w14:textId="77777777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79" w:type="pct"/>
            <w:gridSpan w:val="8"/>
            <w:vAlign w:val="center"/>
          </w:tcPr>
          <w:p w14:paraId="5DEC608B" w14:textId="650FBCF7" w:rsidR="00B32D2A" w:rsidRPr="00E91163" w:rsidRDefault="00B32D2A" w:rsidP="003530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9" w:type="pct"/>
            <w:vAlign w:val="center"/>
          </w:tcPr>
          <w:p w14:paraId="504094C8" w14:textId="27D1455F" w:rsidR="00B32D2A" w:rsidRPr="00E91163" w:rsidRDefault="00B32D2A" w:rsidP="00B32D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502D7B1E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6F934629" w14:textId="77777777" w:rsidR="00607956" w:rsidRPr="00E91163" w:rsidRDefault="00607956" w:rsidP="0060795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71" w:type="pct"/>
            <w:vAlign w:val="center"/>
          </w:tcPr>
          <w:p w14:paraId="7FF78F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14:paraId="57519DB9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711CA33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79" w:type="pct"/>
            <w:gridSpan w:val="8"/>
            <w:vAlign w:val="center"/>
          </w:tcPr>
          <w:p w14:paraId="72AF3D9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47DBA3F3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5A4A603C" w14:textId="77777777" w:rsidTr="008842B9">
        <w:trPr>
          <w:trHeight w:val="255"/>
        </w:trPr>
        <w:tc>
          <w:tcPr>
            <w:tcW w:w="820" w:type="pct"/>
            <w:gridSpan w:val="2"/>
            <w:vAlign w:val="center"/>
          </w:tcPr>
          <w:p w14:paraId="7BD8FF91" w14:textId="77777777" w:rsidR="00CC0C6F" w:rsidRPr="00E91163" w:rsidRDefault="00CC0C6F" w:rsidP="00CC0C6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71" w:type="pct"/>
            <w:vAlign w:val="center"/>
          </w:tcPr>
          <w:p w14:paraId="4ED15D6E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4" w:type="pct"/>
            <w:gridSpan w:val="2"/>
            <w:vAlign w:val="center"/>
          </w:tcPr>
          <w:p w14:paraId="50FA1343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14:paraId="24C1C410" w14:textId="77777777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79" w:type="pct"/>
            <w:gridSpan w:val="8"/>
            <w:vAlign w:val="center"/>
          </w:tcPr>
          <w:p w14:paraId="388B61AB" w14:textId="678D3AA0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562EBE61" w14:textId="12D09913" w:rsidR="00CC0C6F" w:rsidRPr="00E91163" w:rsidRDefault="00CC0C6F" w:rsidP="00CC0C6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91163" w:rsidRPr="00E91163" w14:paraId="010810C5" w14:textId="77777777" w:rsidTr="00B32D2A">
        <w:trPr>
          <w:trHeight w:val="279"/>
        </w:trPr>
        <w:tc>
          <w:tcPr>
            <w:tcW w:w="820" w:type="pct"/>
            <w:gridSpan w:val="2"/>
            <w:vAlign w:val="center"/>
          </w:tcPr>
          <w:p w14:paraId="725AC532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71" w:type="pct"/>
            <w:vAlign w:val="center"/>
          </w:tcPr>
          <w:p w14:paraId="1F4C027B" w14:textId="06A2308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4" w:type="pct"/>
            <w:gridSpan w:val="2"/>
            <w:vAlign w:val="center"/>
          </w:tcPr>
          <w:p w14:paraId="4207F124" w14:textId="12240E1C" w:rsidR="00607956" w:rsidRPr="00E91163" w:rsidRDefault="00CE01D9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  <w:tc>
          <w:tcPr>
            <w:tcW w:w="519" w:type="pct"/>
            <w:vAlign w:val="center"/>
          </w:tcPr>
          <w:p w14:paraId="45BABE5B" w14:textId="77777777" w:rsidR="00607956" w:rsidRPr="00E91163" w:rsidRDefault="001F2B27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574" w:type="pct"/>
            <w:gridSpan w:val="6"/>
            <w:vAlign w:val="center"/>
          </w:tcPr>
          <w:p w14:paraId="28257F74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5" w:type="pct"/>
            <w:gridSpan w:val="2"/>
            <w:vAlign w:val="center"/>
          </w:tcPr>
          <w:p w14:paraId="4197492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9" w:type="pct"/>
            <w:vAlign w:val="center"/>
          </w:tcPr>
          <w:p w14:paraId="63DF1A7D" w14:textId="77777777" w:rsidR="00607956" w:rsidRPr="00E91163" w:rsidRDefault="0060795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E91163" w:rsidRPr="00E91163" w14:paraId="28D09523" w14:textId="77777777" w:rsidTr="00B32D2A">
        <w:tc>
          <w:tcPr>
            <w:tcW w:w="576" w:type="pct"/>
            <w:vAlign w:val="center"/>
          </w:tcPr>
          <w:p w14:paraId="2D780380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43" w:type="pct"/>
            <w:vAlign w:val="center"/>
          </w:tcPr>
          <w:p w14:paraId="702B063D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D9B351A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6510E1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967" w:type="pct"/>
            <w:gridSpan w:val="10"/>
            <w:vAlign w:val="center"/>
          </w:tcPr>
          <w:p w14:paraId="6E95AA65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705" w:type="pct"/>
            <w:gridSpan w:val="2"/>
            <w:vAlign w:val="center"/>
          </w:tcPr>
          <w:p w14:paraId="7EB6C71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9" w:type="pct"/>
            <w:vAlign w:val="center"/>
          </w:tcPr>
          <w:p w14:paraId="44FFEA6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479FC977" w14:textId="77777777" w:rsidTr="00B32D2A">
        <w:trPr>
          <w:trHeight w:val="255"/>
        </w:trPr>
        <w:tc>
          <w:tcPr>
            <w:tcW w:w="576" w:type="pct"/>
            <w:vMerge w:val="restart"/>
            <w:vAlign w:val="center"/>
          </w:tcPr>
          <w:p w14:paraId="64F63522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6135E3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43" w:type="pct"/>
            <w:vAlign w:val="center"/>
          </w:tcPr>
          <w:p w14:paraId="305D2BD1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166CF6A" w14:textId="1E93D619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zna, rozumie i potrafi wyjaśnić treść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ych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369C1" w:rsidRPr="00E91163">
              <w:rPr>
                <w:rFonts w:ascii="Times New Roman" w:hAnsi="Times New Roman"/>
                <w:sz w:val="16"/>
                <w:szCs w:val="16"/>
              </w:rPr>
              <w:t>pojęć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 zakresie finansów.</w:t>
            </w:r>
          </w:p>
        </w:tc>
        <w:tc>
          <w:tcPr>
            <w:tcW w:w="705" w:type="pct"/>
            <w:gridSpan w:val="2"/>
          </w:tcPr>
          <w:p w14:paraId="602FCADB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248619F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1C2137D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800A9CE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2C7F19E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23128DFD" w14:textId="18606298" w:rsidR="00610966" w:rsidRPr="00E91163" w:rsidRDefault="0061096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Rozpoznaje i potrafi zidentyfikować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finansów.</w:t>
            </w:r>
          </w:p>
        </w:tc>
        <w:tc>
          <w:tcPr>
            <w:tcW w:w="705" w:type="pct"/>
            <w:gridSpan w:val="2"/>
          </w:tcPr>
          <w:p w14:paraId="19DDE42D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9" w:type="pct"/>
          </w:tcPr>
          <w:p w14:paraId="70874DD7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30088E65" w14:textId="77777777" w:rsidTr="00B32D2A">
        <w:trPr>
          <w:trHeight w:val="255"/>
        </w:trPr>
        <w:tc>
          <w:tcPr>
            <w:tcW w:w="576" w:type="pct"/>
            <w:vMerge/>
            <w:vAlign w:val="center"/>
          </w:tcPr>
          <w:p w14:paraId="5D7268EB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92FD64B" w14:textId="347B9F2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0B3CA356" w14:textId="49C1C6C8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zasady funkcjonowania systemu bankowego, finansów publicznych i ubezpieczeń.</w:t>
            </w:r>
          </w:p>
        </w:tc>
        <w:tc>
          <w:tcPr>
            <w:tcW w:w="705" w:type="pct"/>
            <w:gridSpan w:val="2"/>
          </w:tcPr>
          <w:p w14:paraId="26C9BC9D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3052D48A" w14:textId="2455A4A2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9" w:type="pct"/>
          </w:tcPr>
          <w:p w14:paraId="74B071BE" w14:textId="0499AD4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16F8E42" w14:textId="77777777" w:rsidTr="00B32D2A">
        <w:trPr>
          <w:trHeight w:val="88"/>
        </w:trPr>
        <w:tc>
          <w:tcPr>
            <w:tcW w:w="576" w:type="pct"/>
            <w:vMerge/>
            <w:vAlign w:val="center"/>
          </w:tcPr>
          <w:p w14:paraId="5BC90178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494A37E7" w14:textId="0CBE25AD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2967" w:type="pct"/>
            <w:gridSpan w:val="10"/>
          </w:tcPr>
          <w:p w14:paraId="3F4F748E" w14:textId="4F3520A1" w:rsidR="00CC4AC7" w:rsidRPr="00E91163" w:rsidRDefault="00CC4AC7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705" w:type="pct"/>
            <w:gridSpan w:val="2"/>
          </w:tcPr>
          <w:p w14:paraId="7CA8E250" w14:textId="77777777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6374B0B" w14:textId="5B704235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9" w:type="pct"/>
          </w:tcPr>
          <w:p w14:paraId="7246CE91" w14:textId="4906BEAF" w:rsidR="00CC4AC7" w:rsidRPr="00E91163" w:rsidRDefault="00CC4AC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4920C28D" w14:textId="77777777" w:rsidTr="00B32D2A">
        <w:trPr>
          <w:trHeight w:val="389"/>
        </w:trPr>
        <w:tc>
          <w:tcPr>
            <w:tcW w:w="576" w:type="pct"/>
            <w:vMerge w:val="restart"/>
            <w:vAlign w:val="center"/>
          </w:tcPr>
          <w:p w14:paraId="48BE96A7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A660C1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43" w:type="pct"/>
            <w:vAlign w:val="center"/>
          </w:tcPr>
          <w:p w14:paraId="53DAAF05" w14:textId="77777777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077923AB" w14:textId="77777777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705" w:type="pct"/>
            <w:gridSpan w:val="2"/>
          </w:tcPr>
          <w:p w14:paraId="4D5A0A39" w14:textId="4DFEC848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9" w:type="pct"/>
          </w:tcPr>
          <w:p w14:paraId="124701E7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2B2B2B72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2E685B02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7478218F" w14:textId="5E075ECE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967" w:type="pct"/>
            <w:gridSpan w:val="10"/>
          </w:tcPr>
          <w:p w14:paraId="3FAC4FE1" w14:textId="5DF339B0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705" w:type="pct"/>
            <w:gridSpan w:val="2"/>
          </w:tcPr>
          <w:p w14:paraId="5C9A77F6" w14:textId="7D66FC64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08137FD" w14:textId="5CC715C1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84DC92B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1C2AA911" w14:textId="77777777" w:rsidTr="00B32D2A">
        <w:trPr>
          <w:trHeight w:val="437"/>
        </w:trPr>
        <w:tc>
          <w:tcPr>
            <w:tcW w:w="576" w:type="pct"/>
            <w:vMerge/>
            <w:vAlign w:val="center"/>
          </w:tcPr>
          <w:p w14:paraId="1E250F65" w14:textId="77777777" w:rsidR="00905F30" w:rsidRPr="00E91163" w:rsidRDefault="00905F30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3" w:type="pct"/>
            <w:vAlign w:val="center"/>
          </w:tcPr>
          <w:p w14:paraId="0ECC4905" w14:textId="6A669D22" w:rsidR="00905F30" w:rsidRPr="00E91163" w:rsidRDefault="00905F30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967" w:type="pct"/>
            <w:gridSpan w:val="10"/>
          </w:tcPr>
          <w:p w14:paraId="4E1A088D" w14:textId="0C45FC8D" w:rsidR="00905F30" w:rsidRPr="00E91163" w:rsidRDefault="00905F30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705" w:type="pct"/>
            <w:gridSpan w:val="2"/>
          </w:tcPr>
          <w:p w14:paraId="58163248" w14:textId="77777777" w:rsidR="00A74437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57C6EADA" w14:textId="6693C8AC" w:rsidR="00905F30" w:rsidRPr="00E91163" w:rsidRDefault="00A74437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9" w:type="pct"/>
          </w:tcPr>
          <w:p w14:paraId="052CA10A" w14:textId="3A2FBBAE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10966" w:rsidRPr="00E91163" w14:paraId="0CCA4D4A" w14:textId="77777777" w:rsidTr="00B32D2A">
        <w:trPr>
          <w:trHeight w:val="342"/>
        </w:trPr>
        <w:tc>
          <w:tcPr>
            <w:tcW w:w="576" w:type="pct"/>
            <w:vAlign w:val="center"/>
          </w:tcPr>
          <w:p w14:paraId="3F678189" w14:textId="77777777" w:rsidR="00610966" w:rsidRPr="00E91163" w:rsidRDefault="00610966" w:rsidP="0060795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43" w:type="pct"/>
            <w:vAlign w:val="center"/>
          </w:tcPr>
          <w:p w14:paraId="00E139BE" w14:textId="77777777" w:rsidR="00610966" w:rsidRPr="00E91163" w:rsidRDefault="00610966" w:rsidP="00A159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967" w:type="pct"/>
            <w:gridSpan w:val="10"/>
          </w:tcPr>
          <w:p w14:paraId="5B70E0C0" w14:textId="086740FE" w:rsidR="00610966" w:rsidRPr="00E91163" w:rsidRDefault="00166A76" w:rsidP="00CC4AC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705" w:type="pct"/>
            <w:gridSpan w:val="2"/>
          </w:tcPr>
          <w:p w14:paraId="2433B2E3" w14:textId="77777777" w:rsidR="00610966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0EBC0649" w14:textId="77777777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146AFE78" w14:textId="061A6DD1" w:rsidR="00905F30" w:rsidRPr="00E91163" w:rsidRDefault="00905F30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9" w:type="pct"/>
          </w:tcPr>
          <w:p w14:paraId="67B102EE" w14:textId="77777777" w:rsidR="00610966" w:rsidRPr="00E91163" w:rsidRDefault="00610966" w:rsidP="00CC4A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1D43C7D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216812" w14:textId="77777777" w:rsidR="00607956" w:rsidRPr="00E91163" w:rsidRDefault="00607956" w:rsidP="0061096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91163">
        <w:rPr>
          <w:rFonts w:ascii="Times New Roman" w:hAnsi="Times New Roman"/>
          <w:sz w:val="20"/>
          <w:szCs w:val="20"/>
        </w:rPr>
        <w:br w:type="page"/>
      </w:r>
    </w:p>
    <w:p w14:paraId="6AA23A27" w14:textId="77777777" w:rsidR="00607956" w:rsidRPr="00E91163" w:rsidRDefault="0060795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6C9DCC2C" w14:textId="77777777" w:rsidR="00610966" w:rsidRPr="00E91163" w:rsidRDefault="00610966" w:rsidP="0060795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5ADD7BEA" w14:textId="77777777" w:rsidTr="00AC471A">
        <w:tc>
          <w:tcPr>
            <w:tcW w:w="1951" w:type="dxa"/>
          </w:tcPr>
          <w:p w14:paraId="4B66639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A8E5F4" w14:textId="1817280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027A83D" w14:textId="408AECBD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3506FE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C6ACBC" w14:textId="6FE189C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A119A78" w14:textId="77777777" w:rsidTr="0072350B">
        <w:tc>
          <w:tcPr>
            <w:tcW w:w="1951" w:type="dxa"/>
          </w:tcPr>
          <w:p w14:paraId="7CAEA4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E2029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38AA5B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549C4D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7A028984" w14:textId="77777777" w:rsidTr="00FE562A">
        <w:tc>
          <w:tcPr>
            <w:tcW w:w="9212" w:type="dxa"/>
            <w:gridSpan w:val="2"/>
          </w:tcPr>
          <w:p w14:paraId="46C5FDAA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A14C08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2802B1B" w14:textId="18B8C861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49E7D19" w14:textId="77777777" w:rsidTr="002E0465">
        <w:trPr>
          <w:trHeight w:val="2130"/>
        </w:trPr>
        <w:tc>
          <w:tcPr>
            <w:tcW w:w="9212" w:type="dxa"/>
            <w:gridSpan w:val="2"/>
          </w:tcPr>
          <w:p w14:paraId="6C7BCF38" w14:textId="77777777" w:rsidR="00B03453" w:rsidRPr="00E91163" w:rsidRDefault="00B03453" w:rsidP="00B03453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64C9806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214F6FA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7F7AD55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26569677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62D707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310BFE5" w14:textId="6E45DE2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580E02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24888B" w14:textId="77777777" w:rsidR="00607956" w:rsidRPr="00E91163" w:rsidRDefault="00607956" w:rsidP="0060795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4752EE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203E047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5ECA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21532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E91163" w:rsidRPr="00E91163" w14:paraId="423D7DB5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D7B7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34BBE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E91163" w:rsidRPr="00E91163" w14:paraId="594C765F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5FBF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F7C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C160A4" w:rsidRPr="00E91163" w14:paraId="76E6D921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BC62" w14:textId="66240EAA" w:rsidR="00C160A4" w:rsidRPr="00E91163" w:rsidRDefault="00C160A4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EC7E1" w14:textId="5881C4D4" w:rsidR="00C160A4" w:rsidRPr="00E91163" w:rsidRDefault="00C160A4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f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inansowego, Wolter Kluwer, 2018</w:t>
            </w:r>
            <w:r w:rsidR="001B44FB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56600DD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3BFCC6" w14:textId="77777777" w:rsidR="005D4AC0" w:rsidRPr="00E91163" w:rsidRDefault="005D4AC0" w:rsidP="005D4AC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5CED48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4612E9B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A338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D80C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E91163" w:rsidRPr="00E91163" w14:paraId="77394943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5ED4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ECCF3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Z., Wprowadzenie do finansów i bankowości, PWN, Warszawa, 2000.</w:t>
            </w:r>
          </w:p>
        </w:tc>
      </w:tr>
      <w:tr w:rsidR="005D4AC0" w:rsidRPr="00E91163" w14:paraId="3034DE4A" w14:textId="77777777" w:rsidTr="00816C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7803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01DA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</w:tbl>
    <w:p w14:paraId="7EBDD9DB" w14:textId="6F9F1A44" w:rsidR="00F97A16" w:rsidRPr="00E91163" w:rsidRDefault="00F97A16"/>
    <w:p w14:paraId="45BF9E56" w14:textId="77777777" w:rsidR="00F97A16" w:rsidRPr="00E91163" w:rsidRDefault="00F97A16">
      <w:r w:rsidRPr="00E91163">
        <w:br w:type="page"/>
      </w:r>
    </w:p>
    <w:p w14:paraId="58870A8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2F98F501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</w:p>
    <w:p w14:paraId="19FBE33C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95"/>
        <w:gridCol w:w="539"/>
        <w:gridCol w:w="1034"/>
      </w:tblGrid>
      <w:tr w:rsidR="00E91163" w:rsidRPr="00E91163" w14:paraId="50612175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6F492D4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55B6E6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07" w:type="dxa"/>
            <w:gridSpan w:val="3"/>
            <w:vAlign w:val="center"/>
          </w:tcPr>
          <w:p w14:paraId="7FA89095" w14:textId="0A10AC47" w:rsidR="00F97A16" w:rsidRPr="00E91163" w:rsidRDefault="0015392D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73" w:type="dxa"/>
            <w:gridSpan w:val="2"/>
            <w:vAlign w:val="center"/>
          </w:tcPr>
          <w:p w14:paraId="00BF926D" w14:textId="2FA8980D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5696661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394D78BF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1"/>
            <w:vAlign w:val="center"/>
          </w:tcPr>
          <w:p w14:paraId="6C1E0443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25A3941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2D8566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1"/>
            <w:vAlign w:val="center"/>
          </w:tcPr>
          <w:p w14:paraId="20778E87" w14:textId="3E47F6B2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raktyczny</w:t>
            </w:r>
          </w:p>
        </w:tc>
      </w:tr>
      <w:tr w:rsidR="00E91163" w:rsidRPr="00E91163" w14:paraId="7586E45F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F759917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1"/>
            <w:vAlign w:val="center"/>
          </w:tcPr>
          <w:p w14:paraId="2D7ED38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0A6F093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F3FF08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1"/>
            <w:vAlign w:val="center"/>
          </w:tcPr>
          <w:p w14:paraId="758BACBF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5DDFCFA7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0C2015C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1"/>
            <w:vAlign w:val="center"/>
          </w:tcPr>
          <w:p w14:paraId="0DBB19F7" w14:textId="67FF54B7" w:rsidR="00F97A16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667B0A09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6E2E18F9" w14:textId="77777777" w:rsidR="00F97A16" w:rsidRPr="00E91163" w:rsidRDefault="00F97A16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1"/>
            <w:vAlign w:val="center"/>
          </w:tcPr>
          <w:p w14:paraId="79810A74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653C4EBB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193CEBE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51323D87" w14:textId="5DB1F121" w:rsidR="00F97A16" w:rsidRPr="00E91163" w:rsidRDefault="002E6F9C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E</w:t>
            </w:r>
            <w:r w:rsidR="00F97A16" w:rsidRPr="00E91163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vAlign w:val="center"/>
          </w:tcPr>
          <w:p w14:paraId="0F6F4AA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3B8E82C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7724A18E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5A5437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401AC6E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5E4EA5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A294D9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6D91D3D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E79F93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1,96</w:t>
            </w:r>
          </w:p>
        </w:tc>
        <w:tc>
          <w:tcPr>
            <w:tcW w:w="1304" w:type="dxa"/>
            <w:gridSpan w:val="2"/>
            <w:vAlign w:val="center"/>
          </w:tcPr>
          <w:p w14:paraId="78598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39" w:type="dxa"/>
            <w:vAlign w:val="center"/>
          </w:tcPr>
          <w:p w14:paraId="1D4D2D7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34D554D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64A656DB" w14:textId="77777777" w:rsidTr="00292EF8">
        <w:tc>
          <w:tcPr>
            <w:tcW w:w="1668" w:type="dxa"/>
            <w:gridSpan w:val="2"/>
            <w:vMerge/>
            <w:vAlign w:val="center"/>
          </w:tcPr>
          <w:p w14:paraId="5356C28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2720F0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2CB6A8A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66FE75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E0B50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257C5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601FDDF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193F83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323AD492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5C5EF995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4299A3C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1B2D745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1000" w:type="dxa"/>
            <w:vAlign w:val="center"/>
          </w:tcPr>
          <w:p w14:paraId="39D5266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</w:t>
            </w:r>
          </w:p>
        </w:tc>
        <w:tc>
          <w:tcPr>
            <w:tcW w:w="4691" w:type="dxa"/>
            <w:gridSpan w:val="8"/>
            <w:vAlign w:val="center"/>
          </w:tcPr>
          <w:p w14:paraId="412E9CAD" w14:textId="17FCEB00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343D643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729B262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5F9B42B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78181E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2E61622C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1000" w:type="dxa"/>
            <w:vAlign w:val="center"/>
          </w:tcPr>
          <w:p w14:paraId="68FFF0F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3DCD5DA0" w14:textId="38080579" w:rsidR="00F97A16" w:rsidRPr="00E91163" w:rsidRDefault="00B32D2A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F97A16" w:rsidRPr="00E91163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0A8D87B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E91163" w:rsidRPr="00E91163" w14:paraId="49C13816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4512ACD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787E4A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200CC86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571DA2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1BCA30B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6BB47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458C7C25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14918A6C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2E78105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4F1717B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43F6BAD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8"/>
            <w:vAlign w:val="center"/>
          </w:tcPr>
          <w:p w14:paraId="6B6A129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F57C77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0ECEB907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398375B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47413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5F9D0DF4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101</w:t>
            </w:r>
          </w:p>
        </w:tc>
        <w:tc>
          <w:tcPr>
            <w:tcW w:w="1000" w:type="dxa"/>
            <w:vAlign w:val="center"/>
          </w:tcPr>
          <w:p w14:paraId="272D2DF9" w14:textId="47844C97" w:rsidR="00F97A16" w:rsidRPr="00E91163" w:rsidRDefault="00F97C54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49</w:t>
            </w:r>
          </w:p>
        </w:tc>
        <w:tc>
          <w:tcPr>
            <w:tcW w:w="3557" w:type="dxa"/>
            <w:gridSpan w:val="6"/>
            <w:vAlign w:val="center"/>
          </w:tcPr>
          <w:p w14:paraId="0B497C4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D309871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6C54DDD2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0D40C65D" w14:textId="77777777" w:rsidTr="00292EF8">
        <w:tc>
          <w:tcPr>
            <w:tcW w:w="1101" w:type="dxa"/>
            <w:vAlign w:val="center"/>
          </w:tcPr>
          <w:p w14:paraId="2B9CFF3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40F780E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218DFED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F538846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29FC4F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65401E9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FDA1AB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DBA0900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06A1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E698D3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125AFFFA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81AC581" w14:textId="48FCA12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Zna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 xml:space="preserve"> zaawansowane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funkcje zarządzania organizacją i potrafi je scharakteryzować.</w:t>
            </w:r>
          </w:p>
        </w:tc>
        <w:tc>
          <w:tcPr>
            <w:tcW w:w="1134" w:type="dxa"/>
            <w:gridSpan w:val="2"/>
            <w:vAlign w:val="center"/>
          </w:tcPr>
          <w:p w14:paraId="4617BBB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789D4E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312A15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4F7FF6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0CA618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54CC49B" w14:textId="487E933E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B55D62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2"/>
            <w:vAlign w:val="center"/>
          </w:tcPr>
          <w:p w14:paraId="5D1F38A3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11CCA64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66503B8A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2CC47A5F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975A6B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31746E6C" w14:textId="2B08AC02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Zna i rozumie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pojęcie zarządzania na szczeblu strategicznym i operacyjnym. Zna i rozumie związki między misją, wizją, celami strategicznymi i operacyjnymi.</w:t>
            </w:r>
          </w:p>
        </w:tc>
        <w:tc>
          <w:tcPr>
            <w:tcW w:w="1134" w:type="dxa"/>
            <w:gridSpan w:val="2"/>
            <w:vAlign w:val="center"/>
          </w:tcPr>
          <w:p w14:paraId="5ABCFDE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1F644FA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E91163" w:rsidRPr="00E91163" w14:paraId="752E6159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F090BBA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913BC4F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552BDF17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F1A5EA2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2"/>
            <w:vAlign w:val="center"/>
          </w:tcPr>
          <w:p w14:paraId="01AD283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6AEBDA9B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82A9094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0F59799D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69B2D4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3A244A24" w14:textId="77777777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2"/>
            <w:vAlign w:val="center"/>
          </w:tcPr>
          <w:p w14:paraId="1D3D290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4E5B1B1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91163" w:rsidRPr="00E91163" w14:paraId="15DEAFC0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6E39DD73" w14:textId="77777777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CF181C2" w14:textId="79DF9C3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80BC86B" w14:textId="35333CA3" w:rsidR="00B55D62" w:rsidRPr="00E91163" w:rsidRDefault="00B55D62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2"/>
            <w:vAlign w:val="center"/>
          </w:tcPr>
          <w:p w14:paraId="17147BA7" w14:textId="675FD9D2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K_U1</w:t>
            </w:r>
            <w:r w:rsidR="000C7A9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07D873CA" w14:textId="28E560DA" w:rsidR="00B55D62" w:rsidRPr="00E91163" w:rsidRDefault="00B55D62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F97A16" w:rsidRPr="00E91163" w14:paraId="553492EA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33F94E1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59767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8FE3C75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C624006" w14:textId="77777777" w:rsidR="00F97A16" w:rsidRPr="00E91163" w:rsidRDefault="00F97A16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2"/>
            <w:vAlign w:val="center"/>
          </w:tcPr>
          <w:p w14:paraId="603F191E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6FB38650" w14:textId="77777777" w:rsidR="00F97A16" w:rsidRPr="00E91163" w:rsidRDefault="00F97A16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CF4EB8E" w14:textId="77777777" w:rsidR="00F97A16" w:rsidRPr="00E91163" w:rsidRDefault="00F97A16" w:rsidP="00F97A16"/>
    <w:p w14:paraId="3AFD8A8A" w14:textId="77777777" w:rsidR="00F97A16" w:rsidRPr="00E91163" w:rsidRDefault="00F97A16" w:rsidP="00F97A16">
      <w:pPr>
        <w:jc w:val="center"/>
      </w:pPr>
      <w:r w:rsidRPr="00E91163">
        <w:br w:type="page"/>
      </w:r>
    </w:p>
    <w:p w14:paraId="2BB8B5D0" w14:textId="77777777" w:rsidR="00F97A16" w:rsidRPr="00E91163" w:rsidRDefault="00F97A16" w:rsidP="00F97A16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D49CFF7" w14:textId="77777777" w:rsidTr="005D6F82">
        <w:tc>
          <w:tcPr>
            <w:tcW w:w="1951" w:type="dxa"/>
          </w:tcPr>
          <w:p w14:paraId="3E393EB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5992FF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126A91AC" w14:textId="352773FB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28513C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2F125" w14:textId="4F95F73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1DB6AFAF" w14:textId="77777777" w:rsidTr="008C6B83">
        <w:tc>
          <w:tcPr>
            <w:tcW w:w="1951" w:type="dxa"/>
          </w:tcPr>
          <w:p w14:paraId="6823B2B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C8B311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2E7958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E2A69A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C2189F8" w14:textId="3D8C65C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E91163" w:rsidRPr="00E91163" w14:paraId="20CDC6ED" w14:textId="77777777" w:rsidTr="00B942C3">
        <w:tc>
          <w:tcPr>
            <w:tcW w:w="9212" w:type="dxa"/>
            <w:gridSpan w:val="2"/>
          </w:tcPr>
          <w:p w14:paraId="7226BDB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49E529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7C8E388" w14:textId="2BD02493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1FC25EFA" w14:textId="77777777" w:rsidTr="00B03453">
        <w:trPr>
          <w:trHeight w:val="2509"/>
        </w:trPr>
        <w:tc>
          <w:tcPr>
            <w:tcW w:w="9212" w:type="dxa"/>
            <w:gridSpan w:val="2"/>
          </w:tcPr>
          <w:p w14:paraId="221EE72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16963B7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1C738FC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185FBFCE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2C4DF4A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5AEF0E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635C7FA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6E9AB45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19A666CC" w14:textId="400532B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44D09C35" w14:textId="77777777" w:rsidR="00F97A16" w:rsidRPr="00E91163" w:rsidRDefault="00F97A16" w:rsidP="00F97A1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E91163" w:rsidRPr="00E91163" w14:paraId="1356F1B3" w14:textId="77777777" w:rsidTr="001360FE">
        <w:tc>
          <w:tcPr>
            <w:tcW w:w="1951" w:type="dxa"/>
          </w:tcPr>
          <w:p w14:paraId="6BD99C4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CBCE0F" w14:textId="231807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2FE50D0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A7158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B72EF66" w14:textId="164E0F3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91163" w:rsidRPr="00E91163" w14:paraId="6190EDBE" w14:textId="77777777" w:rsidTr="0091348C">
        <w:tc>
          <w:tcPr>
            <w:tcW w:w="1951" w:type="dxa"/>
          </w:tcPr>
          <w:p w14:paraId="1205714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5D66F7A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3E7F833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4EDD69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E91163" w:rsidRPr="00E91163" w14:paraId="2CB24DEE" w14:textId="77777777" w:rsidTr="00957E77">
        <w:tc>
          <w:tcPr>
            <w:tcW w:w="9212" w:type="dxa"/>
            <w:gridSpan w:val="2"/>
          </w:tcPr>
          <w:p w14:paraId="64D0536C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71D3E9D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8096D48" w14:textId="2048A87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35C0D546" w14:textId="77777777" w:rsidTr="00B03453">
        <w:trPr>
          <w:trHeight w:val="3873"/>
        </w:trPr>
        <w:tc>
          <w:tcPr>
            <w:tcW w:w="9212" w:type="dxa"/>
            <w:gridSpan w:val="2"/>
          </w:tcPr>
          <w:p w14:paraId="6BFB9EB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2F0428C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branż). Wybór spośród różnych rodzajów działalności.</w:t>
            </w:r>
          </w:p>
          <w:p w14:paraId="4D9C118F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Wybór lokalizacji połączony oceną na podstawie wybranych kryteriów i wag. </w:t>
            </w:r>
          </w:p>
          <w:p w14:paraId="775A838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Charakterystyka przedmiotu działalności.</w:t>
            </w:r>
          </w:p>
          <w:p w14:paraId="66758193" w14:textId="264D61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44F8DE03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Zakres terytorialny działalności.</w:t>
            </w:r>
          </w:p>
          <w:p w14:paraId="1A69EB5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Otoczenie bliższe i otoczenie dalsze.</w:t>
            </w:r>
          </w:p>
          <w:p w14:paraId="6C771331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2F2838C9" w14:textId="45E2BBDA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351745C5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Cele operacyjne i strategiczne.</w:t>
            </w:r>
          </w:p>
          <w:p w14:paraId="58DC6CBC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Misja przedsiębiorstwa. </w:t>
            </w:r>
          </w:p>
          <w:p w14:paraId="1B443DC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240351E4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2E6953B2" w14:textId="01A90EA1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Krótki opis strategii działania.</w:t>
            </w:r>
          </w:p>
          <w:p w14:paraId="18DB7269" w14:textId="19BCB28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9A8E18C" w14:textId="77777777" w:rsidR="00F97A16" w:rsidRPr="00E91163" w:rsidRDefault="00F97A16" w:rsidP="00F97A16">
      <w:pPr>
        <w:spacing w:after="0" w:line="240" w:lineRule="auto"/>
      </w:pPr>
    </w:p>
    <w:p w14:paraId="19E4C03A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E91163" w14:paraId="6DACDC21" w14:textId="77777777" w:rsidTr="00816CA5">
        <w:tc>
          <w:tcPr>
            <w:tcW w:w="675" w:type="dxa"/>
          </w:tcPr>
          <w:p w14:paraId="77AF1E40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13628292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4286B66" w14:textId="0C9C7BB8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przedsiębiorstw., Piaseczno: Uniwersytet Ekonomiczny w Poznaniu; IBUK Libra, 2020.</w:t>
            </w:r>
          </w:p>
        </w:tc>
      </w:tr>
      <w:tr w:rsidR="00E91163" w:rsidRPr="00593D5D" w14:paraId="7190069E" w14:textId="77777777" w:rsidTr="00816CA5">
        <w:tc>
          <w:tcPr>
            <w:tcW w:w="675" w:type="dxa"/>
          </w:tcPr>
          <w:p w14:paraId="1B85C10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754BA1ED" w14:textId="5EA687E7" w:rsidR="005D4AC0" w:rsidRPr="00E91163" w:rsidRDefault="0040793F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E91163" w:rsidRPr="00E91163" w14:paraId="04325C28" w14:textId="77777777" w:rsidTr="00816CA5">
        <w:tc>
          <w:tcPr>
            <w:tcW w:w="675" w:type="dxa"/>
          </w:tcPr>
          <w:p w14:paraId="3D5ACF9D" w14:textId="77777777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FDB8962" w14:textId="7EE314B3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E91163" w:rsidRPr="00E91163" w14:paraId="3488A8D1" w14:textId="77777777" w:rsidTr="00816CA5">
        <w:tc>
          <w:tcPr>
            <w:tcW w:w="675" w:type="dxa"/>
          </w:tcPr>
          <w:p w14:paraId="08791AAF" w14:textId="7EE7E253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29015E3A" w14:textId="66B93A45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40793F" w:rsidRPr="00E91163" w14:paraId="043610A2" w14:textId="77777777" w:rsidTr="00816CA5">
        <w:tc>
          <w:tcPr>
            <w:tcW w:w="675" w:type="dxa"/>
          </w:tcPr>
          <w:p w14:paraId="23187A5B" w14:textId="08346385" w:rsidR="0040793F" w:rsidRPr="00E91163" w:rsidRDefault="0040793F" w:rsidP="004079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D1AB246" w14:textId="6AFD4F44" w:rsidR="0040793F" w:rsidRPr="00E91163" w:rsidRDefault="0040793F" w:rsidP="004079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  <w:bookmarkEnd w:id="2"/>
    </w:tbl>
    <w:p w14:paraId="1B061F0F" w14:textId="77777777" w:rsidR="005D4AC0" w:rsidRPr="00E91163" w:rsidRDefault="005D4AC0" w:rsidP="005D4AC0">
      <w:pPr>
        <w:spacing w:after="0" w:line="240" w:lineRule="auto"/>
      </w:pPr>
    </w:p>
    <w:p w14:paraId="54E24296" w14:textId="77777777" w:rsidR="005D4AC0" w:rsidRPr="00E91163" w:rsidRDefault="005D4AC0" w:rsidP="005D4AC0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E91163" w:rsidRPr="00593D5D" w14:paraId="7471637E" w14:textId="77777777" w:rsidTr="00816CA5">
        <w:tc>
          <w:tcPr>
            <w:tcW w:w="675" w:type="dxa"/>
          </w:tcPr>
          <w:p w14:paraId="072160E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3" w:name="_Hlk136282948"/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68FC47B" w14:textId="454690C9" w:rsidR="005D4AC0" w:rsidRPr="00E91163" w:rsidRDefault="00894345" w:rsidP="008943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911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E91163" w:rsidRPr="00E91163" w14:paraId="628EB67E" w14:textId="77777777" w:rsidTr="00816CA5">
        <w:tc>
          <w:tcPr>
            <w:tcW w:w="675" w:type="dxa"/>
          </w:tcPr>
          <w:p w14:paraId="3D02DD8C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1FA189B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E91163" w:rsidRPr="00E91163" w14:paraId="24A05DBF" w14:textId="77777777" w:rsidTr="00816CA5">
        <w:tc>
          <w:tcPr>
            <w:tcW w:w="675" w:type="dxa"/>
          </w:tcPr>
          <w:p w14:paraId="17FBE4DB" w14:textId="77777777" w:rsidR="005D4AC0" w:rsidRPr="00E91163" w:rsidRDefault="005D4AC0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35875A4F" w14:textId="77777777" w:rsidR="005D4AC0" w:rsidRPr="00E91163" w:rsidRDefault="005D4AC0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91163" w:rsidRPr="00E91163" w14:paraId="04D3612E" w14:textId="77777777" w:rsidTr="00816CA5">
        <w:tc>
          <w:tcPr>
            <w:tcW w:w="675" w:type="dxa"/>
          </w:tcPr>
          <w:p w14:paraId="283327BE" w14:textId="5CDA91AC" w:rsidR="00894345" w:rsidRPr="00E91163" w:rsidRDefault="00894345" w:rsidP="0081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4D88668F" w14:textId="05B0BF94" w:rsidR="00894345" w:rsidRPr="00E91163" w:rsidRDefault="00894345" w:rsidP="00816C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3"/>
    </w:tbl>
    <w:p w14:paraId="133EC18D" w14:textId="77777777" w:rsidR="00B03453" w:rsidRPr="00E91163" w:rsidRDefault="00B03453">
      <w:pPr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br w:type="page"/>
      </w:r>
    </w:p>
    <w:p w14:paraId="598A1D56" w14:textId="77777777" w:rsidR="00E21934" w:rsidRPr="00E91163" w:rsidRDefault="00E21934" w:rsidP="00E21934">
      <w:pPr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C8F19F6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</w:p>
    <w:p w14:paraId="58E3D8CB" w14:textId="77777777" w:rsidR="00171117" w:rsidRPr="00E91163" w:rsidRDefault="00171117" w:rsidP="00171117">
      <w:pPr>
        <w:jc w:val="center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E91163" w:rsidRPr="00E91163" w14:paraId="3658D66E" w14:textId="77777777" w:rsidTr="00A12E52">
        <w:trPr>
          <w:trHeight w:val="501"/>
        </w:trPr>
        <w:tc>
          <w:tcPr>
            <w:tcW w:w="2802" w:type="dxa"/>
            <w:gridSpan w:val="4"/>
            <w:vAlign w:val="center"/>
          </w:tcPr>
          <w:p w14:paraId="3800C9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133811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Matematyka elementarna</w:t>
            </w:r>
          </w:p>
        </w:tc>
        <w:tc>
          <w:tcPr>
            <w:tcW w:w="1689" w:type="dxa"/>
            <w:gridSpan w:val="3"/>
            <w:vAlign w:val="center"/>
          </w:tcPr>
          <w:p w14:paraId="7FED42B2" w14:textId="747D6500" w:rsidR="00171117" w:rsidRPr="00E91163" w:rsidRDefault="0015392D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4C24AEF5" w14:textId="71DDF546" w:rsidR="00171117" w:rsidRPr="00E91163" w:rsidRDefault="00171117" w:rsidP="00A12E5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1163" w:rsidRPr="00E91163" w14:paraId="734B07FE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927033F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8B42DB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E91163" w:rsidRPr="00E91163" w14:paraId="0B24F357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07E89CC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31790797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E91163" w:rsidRPr="00E91163" w14:paraId="5C06A66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3980F06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B85186C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E91163" w:rsidRPr="00E91163" w14:paraId="59AF50C9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062A759E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5EEEAB8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E91163" w:rsidRPr="00E91163" w14:paraId="6F5F1C1D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35BB14D9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651B9CE6" w14:textId="57A00393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</w:t>
            </w:r>
            <w:r w:rsidR="00171117" w:rsidRPr="00E91163">
              <w:rPr>
                <w:rFonts w:ascii="Times New Roman" w:hAnsi="Times New Roman"/>
                <w:sz w:val="16"/>
                <w:szCs w:val="16"/>
              </w:rPr>
              <w:t>tacjonarne</w:t>
            </w:r>
          </w:p>
        </w:tc>
      </w:tr>
      <w:tr w:rsidR="00E91163" w:rsidRPr="00E91163" w14:paraId="177689B6" w14:textId="77777777" w:rsidTr="00A12E52">
        <w:trPr>
          <w:trHeight w:val="210"/>
        </w:trPr>
        <w:tc>
          <w:tcPr>
            <w:tcW w:w="2802" w:type="dxa"/>
            <w:gridSpan w:val="4"/>
            <w:vAlign w:val="center"/>
          </w:tcPr>
          <w:p w14:paraId="2EC66857" w14:textId="77777777" w:rsidR="00171117" w:rsidRPr="00E91163" w:rsidRDefault="00171117" w:rsidP="00A12E52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0C9DA95A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E91163" w:rsidRPr="00E91163" w14:paraId="767A6233" w14:textId="77777777" w:rsidTr="00A12E52">
        <w:trPr>
          <w:trHeight w:val="395"/>
        </w:trPr>
        <w:tc>
          <w:tcPr>
            <w:tcW w:w="2808" w:type="dxa"/>
            <w:gridSpan w:val="5"/>
            <w:vAlign w:val="center"/>
          </w:tcPr>
          <w:p w14:paraId="398DBE7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0DCFDF27" w14:textId="613E6757" w:rsidR="00171117" w:rsidRPr="00E91163" w:rsidRDefault="0040793F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</w:t>
            </w:r>
            <w:r w:rsidR="00171117" w:rsidRPr="00E91163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E91163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7AB096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6388142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91163" w:rsidRPr="00E91163" w14:paraId="4BD6ECE2" w14:textId="77777777" w:rsidTr="00A12E52">
        <w:tc>
          <w:tcPr>
            <w:tcW w:w="1668" w:type="dxa"/>
            <w:gridSpan w:val="2"/>
            <w:vMerge w:val="restart"/>
            <w:vAlign w:val="center"/>
          </w:tcPr>
          <w:p w14:paraId="501641A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00E178B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64E0B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CEC98F2" w14:textId="30B60EA5" w:rsidR="00171117" w:rsidRPr="00E91163" w:rsidRDefault="005D4AC0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879" w:type="dxa"/>
            <w:vAlign w:val="center"/>
          </w:tcPr>
          <w:p w14:paraId="3BB43DA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CAD08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5292D9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7C7CF1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76013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E91163" w:rsidRPr="00E91163" w14:paraId="711781CD" w14:textId="77777777" w:rsidTr="00A12E52">
        <w:tc>
          <w:tcPr>
            <w:tcW w:w="1668" w:type="dxa"/>
            <w:gridSpan w:val="2"/>
            <w:vMerge/>
            <w:vAlign w:val="center"/>
          </w:tcPr>
          <w:p w14:paraId="0F4A663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440ADE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5BD01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4D4B723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268F8E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702273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4ABC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E1E726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E91163" w:rsidRPr="00E91163" w14:paraId="634471B5" w14:textId="77777777" w:rsidTr="00A12E52">
        <w:trPr>
          <w:trHeight w:val="255"/>
        </w:trPr>
        <w:tc>
          <w:tcPr>
            <w:tcW w:w="1668" w:type="dxa"/>
            <w:gridSpan w:val="2"/>
            <w:vAlign w:val="center"/>
          </w:tcPr>
          <w:p w14:paraId="2DDB921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7FE5C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549FCFD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11F4B0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14:paraId="73160A6D" w14:textId="77777777" w:rsidR="00171117" w:rsidRPr="00E91163" w:rsidRDefault="00171117" w:rsidP="0035305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Zaliczenie pisemne</w:t>
            </w:r>
          </w:p>
        </w:tc>
        <w:tc>
          <w:tcPr>
            <w:tcW w:w="1034" w:type="dxa"/>
            <w:vAlign w:val="center"/>
          </w:tcPr>
          <w:p w14:paraId="2F9ADE0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5A0901F6" w14:textId="77777777" w:rsidTr="00A12E52">
        <w:trPr>
          <w:trHeight w:val="279"/>
        </w:trPr>
        <w:tc>
          <w:tcPr>
            <w:tcW w:w="1668" w:type="dxa"/>
            <w:gridSpan w:val="2"/>
            <w:vAlign w:val="center"/>
          </w:tcPr>
          <w:p w14:paraId="53CB0B5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E91163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F7DDEB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840" w:type="dxa"/>
            <w:gridSpan w:val="3"/>
            <w:vAlign w:val="center"/>
          </w:tcPr>
          <w:p w14:paraId="0AD70155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  <w:tc>
          <w:tcPr>
            <w:tcW w:w="1000" w:type="dxa"/>
            <w:vAlign w:val="center"/>
          </w:tcPr>
          <w:p w14:paraId="755AD957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14:paraId="3950D90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A326F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1B36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91163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E91163" w:rsidRPr="00E91163" w14:paraId="32EA788F" w14:textId="77777777" w:rsidTr="00A12E52">
        <w:tc>
          <w:tcPr>
            <w:tcW w:w="1101" w:type="dxa"/>
            <w:vAlign w:val="center"/>
          </w:tcPr>
          <w:p w14:paraId="269D176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7398A15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17354C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088815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0FD74DD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51D1D30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99A639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91163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91163" w:rsidRPr="00E91163" w14:paraId="15E6F600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81FD97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8E7A4E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59AEA5A9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C161984" w14:textId="306857CE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posiada </w:t>
            </w:r>
            <w:r w:rsidR="0040793F" w:rsidRPr="00E91163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wiedzę z zakresu analizy matematycznej: ciągi liczbowe, funkcja wykładnicza i logarytmiczna</w:t>
            </w:r>
          </w:p>
        </w:tc>
        <w:tc>
          <w:tcPr>
            <w:tcW w:w="1134" w:type="dxa"/>
            <w:gridSpan w:val="2"/>
            <w:vAlign w:val="center"/>
          </w:tcPr>
          <w:p w14:paraId="16DD9D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4EF486D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95B660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5878216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3A78B7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D9D7260" w14:textId="3C6F2476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pojęcia granicy funkcji,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399E2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0975DAE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383A906F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1265BE1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39230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F01E516" w14:textId="572CF1C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 xml:space="preserve">Student 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 xml:space="preserve">posiada pogłębioną wiedzę na temat  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rachun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ku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różniczkow</w:t>
            </w:r>
            <w:r w:rsidR="00C160A4" w:rsidRPr="00E91163">
              <w:rPr>
                <w:rFonts w:ascii="Times New Roman" w:hAnsi="Times New Roman"/>
                <w:sz w:val="16"/>
                <w:szCs w:val="16"/>
              </w:rPr>
              <w:t>ego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 xml:space="preserve"> funkcji jednej zmiennej i jego zastosowanie.</w:t>
            </w:r>
          </w:p>
        </w:tc>
        <w:tc>
          <w:tcPr>
            <w:tcW w:w="1134" w:type="dxa"/>
            <w:gridSpan w:val="2"/>
            <w:vAlign w:val="center"/>
          </w:tcPr>
          <w:p w14:paraId="06BE6E83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1034" w:type="dxa"/>
            <w:vAlign w:val="center"/>
          </w:tcPr>
          <w:p w14:paraId="52A25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20317EB6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C3BFB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9F0E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1F83200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9A306C4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logarytmiczne, układy równań</w:t>
            </w:r>
          </w:p>
        </w:tc>
        <w:tc>
          <w:tcPr>
            <w:tcW w:w="1134" w:type="dxa"/>
            <w:gridSpan w:val="2"/>
            <w:vAlign w:val="center"/>
          </w:tcPr>
          <w:p w14:paraId="4E473BB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CB6D6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0DF80333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25D6C19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CE986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2B95E45" w14:textId="77777777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1134" w:type="dxa"/>
            <w:gridSpan w:val="2"/>
            <w:vAlign w:val="center"/>
          </w:tcPr>
          <w:p w14:paraId="3C622F0B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1DB398C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21DFB8E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7E9F824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85509CC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165BFA3" w14:textId="56558B84" w:rsidR="00171117" w:rsidRPr="00E91163" w:rsidRDefault="00171117" w:rsidP="00A12E5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Student potrafi policzyć pochodne funkcji, zastosować je do badania monotoniczności i</w:t>
            </w:r>
            <w:r w:rsidR="00F92191" w:rsidRPr="00E91163">
              <w:rPr>
                <w:rFonts w:ascii="Times New Roman" w:hAnsi="Times New Roman"/>
                <w:sz w:val="16"/>
                <w:szCs w:val="16"/>
              </w:rPr>
              <w:t> </w:t>
            </w:r>
            <w:r w:rsidRPr="00E91163">
              <w:rPr>
                <w:rFonts w:ascii="Times New Roman" w:hAnsi="Times New Roman"/>
                <w:sz w:val="16"/>
                <w:szCs w:val="16"/>
              </w:rPr>
              <w:t>ekstremum</w:t>
            </w:r>
          </w:p>
        </w:tc>
        <w:tc>
          <w:tcPr>
            <w:tcW w:w="1134" w:type="dxa"/>
            <w:gridSpan w:val="2"/>
            <w:vAlign w:val="center"/>
          </w:tcPr>
          <w:p w14:paraId="3775929A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1034" w:type="dxa"/>
            <w:vAlign w:val="center"/>
          </w:tcPr>
          <w:p w14:paraId="3485F53D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E91163" w:rsidRPr="00E91163" w14:paraId="1B460605" w14:textId="77777777" w:rsidTr="00A12E52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3483A9F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4FDBCE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544CD4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2B83CABA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1134" w:type="dxa"/>
            <w:gridSpan w:val="2"/>
            <w:vAlign w:val="center"/>
          </w:tcPr>
          <w:p w14:paraId="7A05024E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34" w:type="dxa"/>
            <w:vAlign w:val="center"/>
          </w:tcPr>
          <w:p w14:paraId="2D36682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171117" w:rsidRPr="00E91163" w14:paraId="5266A357" w14:textId="77777777" w:rsidTr="00A12E52">
        <w:trPr>
          <w:trHeight w:val="255"/>
        </w:trPr>
        <w:tc>
          <w:tcPr>
            <w:tcW w:w="1101" w:type="dxa"/>
            <w:vMerge/>
            <w:vAlign w:val="center"/>
          </w:tcPr>
          <w:p w14:paraId="6861B898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7F383B4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241033C2" w14:textId="77777777" w:rsidR="00171117" w:rsidRPr="00E91163" w:rsidRDefault="00171117" w:rsidP="00A12E52">
            <w:r w:rsidRPr="00E91163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1134" w:type="dxa"/>
            <w:gridSpan w:val="2"/>
            <w:vAlign w:val="center"/>
          </w:tcPr>
          <w:p w14:paraId="1C9E692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0433CDB1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91163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4695289B" w14:textId="77777777" w:rsidR="00171117" w:rsidRPr="00E91163" w:rsidRDefault="00171117" w:rsidP="00171117"/>
    <w:p w14:paraId="6343A0A4" w14:textId="77777777" w:rsidR="00171117" w:rsidRPr="00E91163" w:rsidRDefault="00171117" w:rsidP="00171117">
      <w:r w:rsidRPr="00E91163">
        <w:br w:type="page"/>
      </w:r>
    </w:p>
    <w:p w14:paraId="3476A7B8" w14:textId="77777777" w:rsidR="00171117" w:rsidRPr="00E91163" w:rsidRDefault="00171117" w:rsidP="00171117">
      <w:pPr>
        <w:jc w:val="center"/>
        <w:rPr>
          <w:rFonts w:ascii="Times New Roman" w:hAnsi="Times New Roman"/>
          <w:b/>
        </w:rPr>
      </w:pPr>
      <w:r w:rsidRPr="00E91163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5"/>
        <w:gridCol w:w="7137"/>
      </w:tblGrid>
      <w:tr w:rsidR="00E91163" w:rsidRPr="00E91163" w14:paraId="278BB9FE" w14:textId="77777777" w:rsidTr="00E323CC">
        <w:tc>
          <w:tcPr>
            <w:tcW w:w="1925" w:type="dxa"/>
          </w:tcPr>
          <w:p w14:paraId="22C9AE8B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A98F10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5D5C78A6" w14:textId="2E39CE3C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135D677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CB49A2F" w14:textId="0157DCE3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91163" w:rsidRPr="00E91163" w14:paraId="004BE432" w14:textId="77777777" w:rsidTr="00221272">
        <w:tc>
          <w:tcPr>
            <w:tcW w:w="1925" w:type="dxa"/>
          </w:tcPr>
          <w:p w14:paraId="470D0626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9B1C482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13CC8DDD" w14:textId="7777777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37" w:type="dxa"/>
          </w:tcPr>
          <w:p w14:paraId="24F4FF33" w14:textId="77777777" w:rsidR="0040793F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1C583DE9" w14:textId="13404DCA" w:rsidR="00B03453" w:rsidRPr="00E91163" w:rsidRDefault="0040793F" w:rsidP="00B0345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E91163" w:rsidRPr="00E91163" w14:paraId="0C1E8855" w14:textId="77777777" w:rsidTr="00B24503">
        <w:tc>
          <w:tcPr>
            <w:tcW w:w="9062" w:type="dxa"/>
            <w:gridSpan w:val="2"/>
          </w:tcPr>
          <w:p w14:paraId="58A90C7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850BF6B" w14:textId="77777777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4195D55" w14:textId="5A795718" w:rsidR="00B03453" w:rsidRPr="00E91163" w:rsidRDefault="00B03453" w:rsidP="00B034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03453" w:rsidRPr="00E91163" w14:paraId="5C77C61D" w14:textId="77777777" w:rsidTr="00BE6BA9">
        <w:trPr>
          <w:trHeight w:val="1910"/>
        </w:trPr>
        <w:tc>
          <w:tcPr>
            <w:tcW w:w="9062" w:type="dxa"/>
            <w:gridSpan w:val="2"/>
          </w:tcPr>
          <w:p w14:paraId="6BEC1D87" w14:textId="56ED0017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liniowa, układy równań liniowych.</w:t>
            </w:r>
          </w:p>
          <w:p w14:paraId="5C35AB5E" w14:textId="73BDC9E6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kwadratowa, postać kanoniczna i iloczynowa, równania i nierówności.</w:t>
            </w:r>
          </w:p>
          <w:p w14:paraId="11FC2193" w14:textId="13A4F41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Wielomiany - rozkład na czynniki, równania i nierówności.</w:t>
            </w:r>
          </w:p>
          <w:p w14:paraId="10A0B183" w14:textId="7B8E0F64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wykładnicza i logarytmiczna.</w:t>
            </w:r>
          </w:p>
          <w:p w14:paraId="7FC6AF66" w14:textId="4DD77ACF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Ciągi.</w:t>
            </w:r>
          </w:p>
          <w:p w14:paraId="0443E0D5" w14:textId="0B9630D5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Funkcja homograficzna, granice funkcji, asymptoty.</w:t>
            </w:r>
          </w:p>
          <w:p w14:paraId="3B14F9C3" w14:textId="1BDC12AE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Pochodna funkcji.</w:t>
            </w:r>
          </w:p>
          <w:p w14:paraId="3C0D11FC" w14:textId="64C552A2" w:rsidR="00B03453" w:rsidRPr="00E91163" w:rsidRDefault="00B03453" w:rsidP="00B034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Zaliczenie.</w:t>
            </w:r>
          </w:p>
        </w:tc>
      </w:tr>
    </w:tbl>
    <w:p w14:paraId="08DB889F" w14:textId="77777777" w:rsidR="00171117" w:rsidRPr="00E91163" w:rsidRDefault="00171117" w:rsidP="00171117">
      <w:pPr>
        <w:spacing w:after="0" w:line="240" w:lineRule="auto"/>
      </w:pPr>
    </w:p>
    <w:p w14:paraId="6914FC9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8665"/>
      </w:tblGrid>
      <w:tr w:rsidR="00E91163" w:rsidRPr="00E91163" w14:paraId="14D453E3" w14:textId="77777777" w:rsidTr="001155FA">
        <w:tc>
          <w:tcPr>
            <w:tcW w:w="397" w:type="dxa"/>
          </w:tcPr>
          <w:p w14:paraId="652A71CF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65" w:type="dxa"/>
            <w:vAlign w:val="bottom"/>
          </w:tcPr>
          <w:p w14:paraId="285D0D4F" w14:textId="539124C4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Leksiński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Nabiałek I., Żakowski W.,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definicje, twierdzenia, przykłady, zadania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1999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6C5E90B2" w14:textId="77777777" w:rsidTr="006F00E6">
        <w:trPr>
          <w:trHeight w:val="392"/>
        </w:trPr>
        <w:tc>
          <w:tcPr>
            <w:tcW w:w="397" w:type="dxa"/>
          </w:tcPr>
          <w:p w14:paraId="30A2EA2E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65" w:type="dxa"/>
          </w:tcPr>
          <w:p w14:paraId="74FEC1D2" w14:textId="27881948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Nikodem J., Nikodem K.,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 dla szkół średnich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, PPU Park sp. z o.o., Bielsko-Biała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E91163" w:rsidRPr="00E91163" w14:paraId="12DFD3DA" w14:textId="77777777" w:rsidTr="006F00E6">
        <w:trPr>
          <w:trHeight w:val="245"/>
        </w:trPr>
        <w:tc>
          <w:tcPr>
            <w:tcW w:w="397" w:type="dxa"/>
          </w:tcPr>
          <w:p w14:paraId="02E1DCCD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65" w:type="dxa"/>
          </w:tcPr>
          <w:p w14:paraId="2DE059C0" w14:textId="023C47CD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Schneider S.,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równania i funkcje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Muza,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Warszawa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1998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75440E5F" w14:textId="77777777" w:rsidTr="006F00E6">
        <w:trPr>
          <w:trHeight w:val="419"/>
        </w:trPr>
        <w:tc>
          <w:tcPr>
            <w:tcW w:w="397" w:type="dxa"/>
          </w:tcPr>
          <w:p w14:paraId="2FCF060C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65" w:type="dxa"/>
          </w:tcPr>
          <w:p w14:paraId="3427C883" w14:textId="2702352B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Supady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T.,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Matematyka: nowe vademecum: zadania klasyczne i testy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Wydawnictwo Tukan Remy,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Piotrków Trybunalski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 1999.</w:t>
            </w:r>
          </w:p>
        </w:tc>
      </w:tr>
      <w:tr w:rsidR="00E91163" w:rsidRPr="00E91163" w14:paraId="1918B3A5" w14:textId="77777777" w:rsidTr="006F00E6">
        <w:trPr>
          <w:trHeight w:val="369"/>
        </w:trPr>
        <w:tc>
          <w:tcPr>
            <w:tcW w:w="397" w:type="dxa"/>
          </w:tcPr>
          <w:p w14:paraId="4EE848F9" w14:textId="77777777" w:rsidR="00171117" w:rsidRPr="00E91163" w:rsidRDefault="00171117" w:rsidP="006F00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665" w:type="dxa"/>
          </w:tcPr>
          <w:p w14:paraId="4044590A" w14:textId="6D0A3312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 xml:space="preserve">Żakowski W., </w:t>
            </w: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Decewicz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1, Analiza matematyczna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3B080B4" w14:textId="77777777" w:rsidR="00171117" w:rsidRPr="00E91163" w:rsidRDefault="00171117" w:rsidP="00171117">
      <w:pPr>
        <w:spacing w:after="0" w:line="240" w:lineRule="auto"/>
      </w:pPr>
    </w:p>
    <w:p w14:paraId="05466956" w14:textId="77777777" w:rsidR="00171117" w:rsidRPr="00E91163" w:rsidRDefault="00171117" w:rsidP="00171117">
      <w:pPr>
        <w:spacing w:after="0" w:line="240" w:lineRule="auto"/>
      </w:pPr>
    </w:p>
    <w:p w14:paraId="7943C9F3" w14:textId="77777777" w:rsidR="00171117" w:rsidRPr="00E91163" w:rsidRDefault="00171117" w:rsidP="0017111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91163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"/>
        <w:gridCol w:w="8670"/>
      </w:tblGrid>
      <w:tr w:rsidR="00E91163" w:rsidRPr="00E91163" w14:paraId="6A732CB8" w14:textId="77777777" w:rsidTr="006F00E6">
        <w:tc>
          <w:tcPr>
            <w:tcW w:w="392" w:type="dxa"/>
          </w:tcPr>
          <w:p w14:paraId="38A77AF2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70" w:type="dxa"/>
          </w:tcPr>
          <w:p w14:paraId="0C245F92" w14:textId="272E7DC9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91163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E91163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Analiza matematyczna w zadaniach. 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Wyd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 Naukowe PWN, 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2011</w:t>
            </w:r>
            <w:r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91163" w:rsidRPr="00E91163" w14:paraId="0BF47A91" w14:textId="77777777" w:rsidTr="006F00E6">
        <w:tc>
          <w:tcPr>
            <w:tcW w:w="392" w:type="dxa"/>
          </w:tcPr>
          <w:p w14:paraId="5F877006" w14:textId="77777777" w:rsidR="00171117" w:rsidRPr="00E91163" w:rsidRDefault="00171117" w:rsidP="00A12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9116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70" w:type="dxa"/>
          </w:tcPr>
          <w:p w14:paraId="69E18692" w14:textId="42F6D3EC" w:rsidR="00171117" w:rsidRPr="00E91163" w:rsidRDefault="005D4AC0" w:rsidP="00A12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1163">
              <w:rPr>
                <w:rFonts w:ascii="Times New Roman" w:hAnsi="Times New Roman"/>
                <w:sz w:val="20"/>
                <w:szCs w:val="20"/>
              </w:rPr>
              <w:t>Żakowski W., Kołodziej W.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Matematyka. Cz. 2, Analiza matematyczna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 xml:space="preserve">Wydawnictwa Naukowo-Techniczne, 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="00171117" w:rsidRPr="00E91163">
              <w:rPr>
                <w:rFonts w:ascii="Times New Roman" w:hAnsi="Times New Roman"/>
                <w:sz w:val="20"/>
                <w:szCs w:val="20"/>
              </w:rPr>
              <w:t>2000</w:t>
            </w:r>
            <w:r w:rsidR="00D83FA8" w:rsidRPr="00E911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D0EB2E4" w14:textId="77777777" w:rsidR="00171117" w:rsidRPr="00E91163" w:rsidRDefault="00171117" w:rsidP="00171117"/>
    <w:p w14:paraId="2F2A8536" w14:textId="77777777" w:rsidR="00F97A16" w:rsidRPr="00E91163" w:rsidRDefault="00F97A16" w:rsidP="00F97A16"/>
    <w:p w14:paraId="1421CC16" w14:textId="77777777" w:rsidR="00607956" w:rsidRPr="00E91163" w:rsidRDefault="00607956"/>
    <w:sectPr w:rsidR="00607956" w:rsidRPr="00E91163" w:rsidSect="008842B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D2C5B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D0A8A"/>
    <w:multiLevelType w:val="hybridMultilevel"/>
    <w:tmpl w:val="F6744E0A"/>
    <w:lvl w:ilvl="0" w:tplc="C882A4D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1113608">
    <w:abstractNumId w:val="1"/>
  </w:num>
  <w:num w:numId="2" w16cid:durableId="1825272468">
    <w:abstractNumId w:val="0"/>
  </w:num>
  <w:num w:numId="3" w16cid:durableId="87502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730"/>
    <w:rsid w:val="000256BB"/>
    <w:rsid w:val="00076BEF"/>
    <w:rsid w:val="00087DA1"/>
    <w:rsid w:val="000A7ECC"/>
    <w:rsid w:val="000C7A94"/>
    <w:rsid w:val="001155FA"/>
    <w:rsid w:val="0013376C"/>
    <w:rsid w:val="0015392D"/>
    <w:rsid w:val="00154BC9"/>
    <w:rsid w:val="00166A76"/>
    <w:rsid w:val="00171117"/>
    <w:rsid w:val="00184E1C"/>
    <w:rsid w:val="001B44FB"/>
    <w:rsid w:val="001B602F"/>
    <w:rsid w:val="001D1C14"/>
    <w:rsid w:val="001F2B27"/>
    <w:rsid w:val="0020025D"/>
    <w:rsid w:val="002550B3"/>
    <w:rsid w:val="002A01C0"/>
    <w:rsid w:val="002E6F9C"/>
    <w:rsid w:val="00311AED"/>
    <w:rsid w:val="00314E24"/>
    <w:rsid w:val="003154A8"/>
    <w:rsid w:val="00317EB6"/>
    <w:rsid w:val="0033398A"/>
    <w:rsid w:val="00344CB3"/>
    <w:rsid w:val="0035305B"/>
    <w:rsid w:val="00354E9A"/>
    <w:rsid w:val="00380FB4"/>
    <w:rsid w:val="00382825"/>
    <w:rsid w:val="0039194E"/>
    <w:rsid w:val="003C6DBE"/>
    <w:rsid w:val="0040793F"/>
    <w:rsid w:val="0049662B"/>
    <w:rsid w:val="004D5582"/>
    <w:rsid w:val="004E519F"/>
    <w:rsid w:val="00526586"/>
    <w:rsid w:val="005427E3"/>
    <w:rsid w:val="00584D8A"/>
    <w:rsid w:val="00593D5D"/>
    <w:rsid w:val="005A5A2A"/>
    <w:rsid w:val="005A72D1"/>
    <w:rsid w:val="005B2D0A"/>
    <w:rsid w:val="005C799B"/>
    <w:rsid w:val="005D4AC0"/>
    <w:rsid w:val="005F57FA"/>
    <w:rsid w:val="00607956"/>
    <w:rsid w:val="00610966"/>
    <w:rsid w:val="00677D38"/>
    <w:rsid w:val="00687197"/>
    <w:rsid w:val="006D53A2"/>
    <w:rsid w:val="006F00E6"/>
    <w:rsid w:val="00783D41"/>
    <w:rsid w:val="00785AE8"/>
    <w:rsid w:val="007D5574"/>
    <w:rsid w:val="007F5B48"/>
    <w:rsid w:val="0081062B"/>
    <w:rsid w:val="00841AAA"/>
    <w:rsid w:val="00856EB4"/>
    <w:rsid w:val="008842B9"/>
    <w:rsid w:val="00894345"/>
    <w:rsid w:val="008C1124"/>
    <w:rsid w:val="008C4B68"/>
    <w:rsid w:val="008C53F3"/>
    <w:rsid w:val="008F62D7"/>
    <w:rsid w:val="00905F30"/>
    <w:rsid w:val="0091704C"/>
    <w:rsid w:val="0095133A"/>
    <w:rsid w:val="00980F6B"/>
    <w:rsid w:val="009B2B67"/>
    <w:rsid w:val="00A15925"/>
    <w:rsid w:val="00A74437"/>
    <w:rsid w:val="00B03453"/>
    <w:rsid w:val="00B0734D"/>
    <w:rsid w:val="00B32D2A"/>
    <w:rsid w:val="00B55D62"/>
    <w:rsid w:val="00B723A2"/>
    <w:rsid w:val="00C160A4"/>
    <w:rsid w:val="00C16211"/>
    <w:rsid w:val="00C16ADD"/>
    <w:rsid w:val="00C21358"/>
    <w:rsid w:val="00C5759B"/>
    <w:rsid w:val="00C652C3"/>
    <w:rsid w:val="00C8258F"/>
    <w:rsid w:val="00CC0C6F"/>
    <w:rsid w:val="00CC4AC7"/>
    <w:rsid w:val="00CE01D9"/>
    <w:rsid w:val="00D034BA"/>
    <w:rsid w:val="00D06861"/>
    <w:rsid w:val="00D26EF3"/>
    <w:rsid w:val="00D50730"/>
    <w:rsid w:val="00D80975"/>
    <w:rsid w:val="00D83FA8"/>
    <w:rsid w:val="00D9642F"/>
    <w:rsid w:val="00DB0476"/>
    <w:rsid w:val="00DD1A38"/>
    <w:rsid w:val="00DD6B9B"/>
    <w:rsid w:val="00E21934"/>
    <w:rsid w:val="00E35226"/>
    <w:rsid w:val="00E778DE"/>
    <w:rsid w:val="00E82D5E"/>
    <w:rsid w:val="00E91163"/>
    <w:rsid w:val="00EA15A3"/>
    <w:rsid w:val="00EE72DC"/>
    <w:rsid w:val="00F01981"/>
    <w:rsid w:val="00F15B38"/>
    <w:rsid w:val="00F34F8C"/>
    <w:rsid w:val="00F369C1"/>
    <w:rsid w:val="00F92191"/>
    <w:rsid w:val="00F94089"/>
    <w:rsid w:val="00F97A16"/>
    <w:rsid w:val="00F97C54"/>
    <w:rsid w:val="00FB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711A"/>
  <w15:docId w15:val="{4BDC4942-44B9-4442-BFEB-F6E4D344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956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1D9"/>
    <w:pPr>
      <w:ind w:left="720"/>
      <w:contextualSpacing/>
    </w:pPr>
  </w:style>
  <w:style w:type="character" w:customStyle="1" w:styleId="desc-o-title">
    <w:name w:val="desc-o-title"/>
    <w:basedOn w:val="Domylnaczcionkaakapitu"/>
    <w:rsid w:val="008C4B68"/>
  </w:style>
  <w:style w:type="character" w:customStyle="1" w:styleId="desc-o-mb-title">
    <w:name w:val="desc-o-mb-title"/>
    <w:basedOn w:val="Domylnaczcionkaakapitu"/>
    <w:rsid w:val="008C4B68"/>
  </w:style>
  <w:style w:type="character" w:customStyle="1" w:styleId="desc-o-b-rest">
    <w:name w:val="desc-o-b-rest"/>
    <w:basedOn w:val="Domylnaczcionkaakapitu"/>
    <w:rsid w:val="008C4B68"/>
  </w:style>
  <w:style w:type="character" w:customStyle="1" w:styleId="desc-o-publ">
    <w:name w:val="desc-o-publ"/>
    <w:basedOn w:val="Domylnaczcionkaakapitu"/>
    <w:rsid w:val="008C4B68"/>
  </w:style>
  <w:style w:type="character" w:customStyle="1" w:styleId="desc-o-phis">
    <w:name w:val="desc-o-phis"/>
    <w:basedOn w:val="Domylnaczcionkaakapitu"/>
    <w:rsid w:val="008C4B68"/>
  </w:style>
  <w:style w:type="character" w:styleId="Hipercze">
    <w:name w:val="Hyperlink"/>
    <w:uiPriority w:val="99"/>
    <w:rsid w:val="00344CB3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94089"/>
  </w:style>
  <w:style w:type="character" w:styleId="Odwoaniedokomentarza">
    <w:name w:val="annotation reference"/>
    <w:basedOn w:val="Domylnaczcionkaakapitu"/>
    <w:uiPriority w:val="99"/>
    <w:semiHidden/>
    <w:unhideWhenUsed/>
    <w:rsid w:val="00F94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0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089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D38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6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036281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30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9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429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935725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3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3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6089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1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helion.pl/autorzy/gil-raviv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ans.nysa.pl/sowa-www/sowacgi.php?KatID=0&amp;typ=record&amp;001=vtls004890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biblioteka.pans.nysa.pl/sowa-www/sowacgi.php?KatID=0&amp;typ=repl&amp;view=1&amp;sort=byscore&amp;plnk=__wydawca_Prentice+Hall" TargetMode="Externa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openstax.org/details/books/mikroekonomia-podstaw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ans.nysa.pl/sowa-www/sowacgi.php?KatID=0&amp;typ=repl&amp;view=1&amp;sort=byscore&amp;plnk=__wydawca_Pearson+Educati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A8DE2-BC9A-4599-BD0F-E41534BF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26</Pages>
  <Words>7502</Words>
  <Characters>45018</Characters>
  <Application>Microsoft Office Word</Application>
  <DocSecurity>0</DocSecurity>
  <Lines>375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89</cp:revision>
  <cp:lastPrinted>2021-12-29T14:33:00Z</cp:lastPrinted>
  <dcterms:created xsi:type="dcterms:W3CDTF">2019-03-13T20:55:00Z</dcterms:created>
  <dcterms:modified xsi:type="dcterms:W3CDTF">2024-06-21T20:04:00Z</dcterms:modified>
</cp:coreProperties>
</file>